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C1C" w:rsidRDefault="00F16C1C" w:rsidP="00F16C1C">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Федеральный закон от 25 декабря 2008 г. N 273-ФЗ</w:t>
      </w:r>
      <w:r>
        <w:rPr>
          <w:rFonts w:ascii="Times New Roman" w:hAnsi="Times New Roman"/>
          <w:b/>
          <w:sz w:val="24"/>
          <w:szCs w:val="24"/>
        </w:rPr>
        <w:br/>
        <w:t>"О противодействии коррупции"</w:t>
      </w:r>
    </w:p>
    <w:p w:rsidR="00F16C1C" w:rsidRDefault="00F16C1C" w:rsidP="00F16C1C">
      <w:pPr>
        <w:spacing w:after="0" w:line="240" w:lineRule="auto"/>
        <w:jc w:val="center"/>
        <w:rPr>
          <w:rFonts w:ascii="Times New Roman" w:hAnsi="Times New Roman"/>
          <w:b/>
          <w:sz w:val="24"/>
          <w:szCs w:val="24"/>
        </w:rPr>
      </w:pPr>
      <w:r>
        <w:rPr>
          <w:rFonts w:ascii="Times New Roman" w:hAnsi="Times New Roman"/>
          <w:b/>
          <w:sz w:val="24"/>
          <w:szCs w:val="24"/>
        </w:rPr>
        <w:t>(информация об изменениях</w:t>
      </w:r>
      <w:proofErr w:type="gramStart"/>
      <w:r>
        <w:rPr>
          <w:rFonts w:ascii="Times New Roman" w:hAnsi="Times New Roman"/>
          <w:b/>
          <w:sz w:val="24"/>
          <w:szCs w:val="24"/>
        </w:rPr>
        <w:t> )</w:t>
      </w:r>
      <w:proofErr w:type="gramEnd"/>
    </w:p>
    <w:p w:rsidR="00F16C1C" w:rsidRDefault="00F16C1C" w:rsidP="00F16C1C">
      <w:pPr>
        <w:spacing w:after="0" w:line="240" w:lineRule="auto"/>
        <w:jc w:val="center"/>
        <w:rPr>
          <w:rFonts w:ascii="Times New Roman" w:hAnsi="Times New Roman"/>
          <w:b/>
          <w:sz w:val="24"/>
          <w:szCs w:val="24"/>
        </w:rPr>
      </w:pPr>
      <w:r>
        <w:rPr>
          <w:rFonts w:ascii="Times New Roman" w:hAnsi="Times New Roman"/>
          <w:b/>
          <w:sz w:val="24"/>
          <w:szCs w:val="24"/>
        </w:rPr>
        <w:t xml:space="preserve">C изменениями и дополнениями </w:t>
      </w:r>
      <w:proofErr w:type="gramStart"/>
      <w:r>
        <w:rPr>
          <w:rFonts w:ascii="Times New Roman" w:hAnsi="Times New Roman"/>
          <w:b/>
          <w:sz w:val="24"/>
          <w:szCs w:val="24"/>
        </w:rPr>
        <w:t>от</w:t>
      </w:r>
      <w:proofErr w:type="gramEnd"/>
      <w:r>
        <w:rPr>
          <w:rFonts w:ascii="Times New Roman" w:hAnsi="Times New Roman"/>
          <w:b/>
          <w:sz w:val="24"/>
          <w:szCs w:val="24"/>
        </w:rPr>
        <w:t>:</w:t>
      </w:r>
    </w:p>
    <w:p w:rsidR="00F16C1C" w:rsidRDefault="00F16C1C" w:rsidP="00F16C1C">
      <w:pPr>
        <w:spacing w:after="0" w:line="240" w:lineRule="auto"/>
        <w:jc w:val="center"/>
        <w:rPr>
          <w:rFonts w:ascii="Times New Roman" w:hAnsi="Times New Roman"/>
          <w:b/>
          <w:sz w:val="24"/>
          <w:szCs w:val="24"/>
        </w:rPr>
      </w:pPr>
      <w:r>
        <w:rPr>
          <w:rFonts w:ascii="Times New Roman" w:hAnsi="Times New Roman"/>
          <w:b/>
          <w:sz w:val="24"/>
          <w:szCs w:val="24"/>
        </w:rPr>
        <w:t>11 июля, 21 ноября 2011 г.</w:t>
      </w:r>
    </w:p>
    <w:p w:rsidR="00F16C1C" w:rsidRDefault="00F16C1C" w:rsidP="00F16C1C">
      <w:pPr>
        <w:spacing w:after="0" w:line="240" w:lineRule="auto"/>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t>Принят</w:t>
      </w:r>
      <w:proofErr w:type="gramEnd"/>
      <w:r>
        <w:rPr>
          <w:rFonts w:ascii="Times New Roman" w:hAnsi="Times New Roman"/>
          <w:sz w:val="24"/>
          <w:szCs w:val="24"/>
        </w:rPr>
        <w:t xml:space="preserve"> Государственной Думой 19 декабря 2008 года</w:t>
      </w:r>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t>Одобрен</w:t>
      </w:r>
      <w:proofErr w:type="gramEnd"/>
      <w:r>
        <w:rPr>
          <w:rFonts w:ascii="Times New Roman" w:hAnsi="Times New Roman"/>
          <w:sz w:val="24"/>
          <w:szCs w:val="24"/>
        </w:rPr>
        <w:t xml:space="preserve"> Советом Федерации 22 декабря 2008 года</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настоящему Федеральному закону</w:t>
      </w:r>
    </w:p>
    <w:p w:rsidR="00F16C1C" w:rsidRDefault="00F16C1C" w:rsidP="00F16C1C">
      <w:pPr>
        <w:spacing w:after="0" w:line="240" w:lineRule="auto"/>
        <w:jc w:val="both"/>
        <w:rPr>
          <w:rFonts w:ascii="Times New Roman" w:hAnsi="Times New Roman"/>
          <w:sz w:val="24"/>
          <w:szCs w:val="24"/>
        </w:rPr>
      </w:pPr>
      <w:bookmarkStart w:id="1" w:name="8888"/>
      <w:bookmarkEnd w:id="1"/>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преамбуле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2" w:name="1"/>
      <w:bookmarkEnd w:id="2"/>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 Основные понятия, используемые в настоящем Федеральном законе</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Для целей настоящего Федерального закона используются следующие основные понятия:</w:t>
      </w:r>
    </w:p>
    <w:p w:rsidR="00F16C1C" w:rsidRDefault="00F16C1C" w:rsidP="00F16C1C">
      <w:pPr>
        <w:spacing w:after="0" w:line="240" w:lineRule="auto"/>
        <w:jc w:val="both"/>
        <w:rPr>
          <w:rFonts w:ascii="Times New Roman" w:hAnsi="Times New Roman"/>
          <w:sz w:val="24"/>
          <w:szCs w:val="24"/>
        </w:rPr>
      </w:pPr>
      <w:bookmarkStart w:id="3" w:name="101"/>
      <w:bookmarkEnd w:id="3"/>
      <w:r>
        <w:rPr>
          <w:rFonts w:ascii="Times New Roman" w:hAnsi="Times New Roman"/>
          <w:sz w:val="24"/>
          <w:szCs w:val="24"/>
        </w:rPr>
        <w:t>1) коррупция:</w:t>
      </w:r>
    </w:p>
    <w:p w:rsidR="00F16C1C" w:rsidRDefault="00F16C1C" w:rsidP="00F16C1C">
      <w:pPr>
        <w:spacing w:after="0" w:line="240" w:lineRule="auto"/>
        <w:jc w:val="both"/>
        <w:rPr>
          <w:rFonts w:ascii="Times New Roman" w:hAnsi="Times New Roman"/>
          <w:sz w:val="24"/>
          <w:szCs w:val="24"/>
        </w:rPr>
      </w:pPr>
      <w:bookmarkStart w:id="4" w:name="1011"/>
      <w:bookmarkEnd w:id="4"/>
      <w:r>
        <w:rPr>
          <w:rFonts w:ascii="Times New Roman" w:hAnsi="Times New Roman"/>
          <w:sz w:val="24"/>
          <w:szCs w:val="24"/>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w:t>
      </w:r>
      <w:proofErr w:type="gramStart"/>
      <w:r>
        <w:rPr>
          <w:rFonts w:ascii="Times New Roman" w:hAnsi="Times New Roman"/>
          <w:sz w:val="24"/>
          <w:szCs w:val="24"/>
        </w:rPr>
        <w:t>для</w:t>
      </w:r>
      <w:proofErr w:type="gramEnd"/>
      <w:r>
        <w:rPr>
          <w:rFonts w:ascii="Times New Roman" w:hAnsi="Times New Roman"/>
          <w:sz w:val="24"/>
          <w:szCs w:val="24"/>
        </w:rPr>
        <w:t xml:space="preserve"> себя или для третьих лиц либо незаконное предоставление такой выгоды указанному лицу другими физическими лицами;</w:t>
      </w:r>
    </w:p>
    <w:p w:rsidR="00F16C1C" w:rsidRDefault="00F16C1C" w:rsidP="00F16C1C">
      <w:pPr>
        <w:spacing w:after="0" w:line="240" w:lineRule="auto"/>
        <w:jc w:val="both"/>
        <w:rPr>
          <w:rFonts w:ascii="Times New Roman" w:hAnsi="Times New Roman"/>
          <w:sz w:val="24"/>
          <w:szCs w:val="24"/>
        </w:rPr>
      </w:pPr>
      <w:bookmarkStart w:id="5" w:name="1012"/>
      <w:bookmarkEnd w:id="5"/>
      <w:r>
        <w:rPr>
          <w:rFonts w:ascii="Times New Roman" w:hAnsi="Times New Roman"/>
          <w:sz w:val="24"/>
          <w:szCs w:val="24"/>
        </w:rPr>
        <w:t>б) совершение деяний, указанных в подпункте "а" настоящего пункта, от имени или в интересах юридического лица;</w:t>
      </w:r>
    </w:p>
    <w:p w:rsidR="00F16C1C" w:rsidRDefault="00F16C1C" w:rsidP="00F16C1C">
      <w:pPr>
        <w:spacing w:after="0" w:line="240" w:lineRule="auto"/>
        <w:jc w:val="both"/>
        <w:rPr>
          <w:rFonts w:ascii="Times New Roman" w:hAnsi="Times New Roman"/>
          <w:sz w:val="24"/>
          <w:szCs w:val="24"/>
        </w:rPr>
      </w:pPr>
      <w:bookmarkStart w:id="6" w:name="102"/>
      <w:bookmarkEnd w:id="6"/>
      <w:r>
        <w:rPr>
          <w:rFonts w:ascii="Times New Roman" w:hAnsi="Times New Roman"/>
          <w:sz w:val="24"/>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16C1C" w:rsidRDefault="00F16C1C" w:rsidP="00F16C1C">
      <w:pPr>
        <w:spacing w:after="0" w:line="240" w:lineRule="auto"/>
        <w:jc w:val="both"/>
        <w:rPr>
          <w:rFonts w:ascii="Times New Roman" w:hAnsi="Times New Roman"/>
          <w:sz w:val="24"/>
          <w:szCs w:val="24"/>
        </w:rPr>
      </w:pPr>
      <w:bookmarkStart w:id="7" w:name="1021"/>
      <w:bookmarkEnd w:id="7"/>
      <w:r>
        <w:rPr>
          <w:rFonts w:ascii="Times New Roman" w:hAnsi="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F16C1C" w:rsidRDefault="00F16C1C" w:rsidP="00F16C1C">
      <w:pPr>
        <w:spacing w:after="0" w:line="240" w:lineRule="auto"/>
        <w:jc w:val="both"/>
        <w:rPr>
          <w:rFonts w:ascii="Times New Roman" w:hAnsi="Times New Roman"/>
          <w:sz w:val="24"/>
          <w:szCs w:val="24"/>
        </w:rPr>
      </w:pPr>
      <w:bookmarkStart w:id="8" w:name="1022"/>
      <w:bookmarkEnd w:id="8"/>
      <w:r>
        <w:rPr>
          <w:rFonts w:ascii="Times New Roman" w:hAnsi="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F16C1C" w:rsidRDefault="00F16C1C" w:rsidP="00F16C1C">
      <w:pPr>
        <w:spacing w:after="0" w:line="240" w:lineRule="auto"/>
        <w:jc w:val="both"/>
        <w:rPr>
          <w:rFonts w:ascii="Times New Roman" w:hAnsi="Times New Roman"/>
          <w:sz w:val="24"/>
          <w:szCs w:val="24"/>
        </w:rPr>
      </w:pPr>
      <w:bookmarkStart w:id="9" w:name="1023"/>
      <w:bookmarkEnd w:id="9"/>
      <w:r>
        <w:rPr>
          <w:rFonts w:ascii="Times New Roman" w:hAnsi="Times New Roman"/>
          <w:sz w:val="24"/>
          <w:szCs w:val="24"/>
        </w:rPr>
        <w:t>в) по минимизации и (или) ликвидации последствий коррупционных правонарушений.</w:t>
      </w:r>
    </w:p>
    <w:p w:rsidR="00F16C1C" w:rsidRDefault="00F16C1C" w:rsidP="00F16C1C">
      <w:pPr>
        <w:spacing w:after="0" w:line="240" w:lineRule="auto"/>
        <w:jc w:val="both"/>
        <w:rPr>
          <w:rFonts w:ascii="Times New Roman" w:hAnsi="Times New Roman"/>
          <w:sz w:val="24"/>
          <w:szCs w:val="24"/>
        </w:rPr>
      </w:pPr>
      <w:bookmarkStart w:id="10" w:name="103"/>
      <w:bookmarkEnd w:id="10"/>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5" w:anchor="2111"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статья 1 настоящего Федерального закона дополнена пунктом 3</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3) нормативные правовые акты Российской Федерации:</w:t>
      </w:r>
    </w:p>
    <w:p w:rsidR="00F16C1C" w:rsidRDefault="00F16C1C" w:rsidP="00F16C1C">
      <w:pPr>
        <w:spacing w:after="0" w:line="240" w:lineRule="auto"/>
        <w:jc w:val="both"/>
        <w:rPr>
          <w:rFonts w:ascii="Times New Roman" w:hAnsi="Times New Roman"/>
          <w:sz w:val="24"/>
          <w:szCs w:val="24"/>
        </w:rPr>
      </w:pPr>
      <w:bookmarkStart w:id="11" w:name="1031"/>
      <w:bookmarkEnd w:id="11"/>
      <w:r>
        <w:rPr>
          <w:rFonts w:ascii="Times New Roman" w:hAnsi="Times New Roman"/>
          <w:sz w:val="24"/>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F16C1C" w:rsidRDefault="00F16C1C" w:rsidP="00F16C1C">
      <w:pPr>
        <w:spacing w:after="0" w:line="240" w:lineRule="auto"/>
        <w:jc w:val="both"/>
        <w:rPr>
          <w:rFonts w:ascii="Times New Roman" w:hAnsi="Times New Roman"/>
          <w:sz w:val="24"/>
          <w:szCs w:val="24"/>
        </w:rPr>
      </w:pPr>
      <w:bookmarkStart w:id="12" w:name="1032"/>
      <w:bookmarkEnd w:id="12"/>
      <w:r>
        <w:rPr>
          <w:rFonts w:ascii="Times New Roman" w:hAnsi="Times New Roman"/>
          <w:sz w:val="24"/>
          <w:szCs w:val="24"/>
        </w:rPr>
        <w:t>б) законы и иные нормативные правовые акты органов государственной власти субъектов Российской Федерации;</w:t>
      </w:r>
    </w:p>
    <w:p w:rsidR="00F16C1C" w:rsidRDefault="00F16C1C" w:rsidP="00F16C1C">
      <w:pPr>
        <w:spacing w:after="0" w:line="240" w:lineRule="auto"/>
        <w:jc w:val="both"/>
        <w:rPr>
          <w:rFonts w:ascii="Times New Roman" w:hAnsi="Times New Roman"/>
          <w:sz w:val="24"/>
          <w:szCs w:val="24"/>
        </w:rPr>
      </w:pPr>
      <w:bookmarkStart w:id="13" w:name="1033"/>
      <w:bookmarkEnd w:id="13"/>
      <w:r>
        <w:rPr>
          <w:rFonts w:ascii="Times New Roman" w:hAnsi="Times New Roman"/>
          <w:sz w:val="24"/>
          <w:szCs w:val="24"/>
        </w:rPr>
        <w:t>в) муниципальные правовые акты;</w:t>
      </w:r>
    </w:p>
    <w:p w:rsidR="00F16C1C" w:rsidRDefault="00F16C1C" w:rsidP="00F16C1C">
      <w:pPr>
        <w:spacing w:after="0" w:line="240" w:lineRule="auto"/>
        <w:jc w:val="both"/>
        <w:rPr>
          <w:rFonts w:ascii="Times New Roman" w:hAnsi="Times New Roman"/>
          <w:sz w:val="24"/>
          <w:szCs w:val="24"/>
        </w:rPr>
      </w:pPr>
      <w:bookmarkStart w:id="14" w:name="104"/>
      <w:bookmarkEnd w:id="14"/>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6" w:anchor="2112"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статья 1 настоящего Федерального закона дополнена пунктом 4</w:t>
      </w:r>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lastRenderedPageBreak/>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1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15" w:name="2"/>
      <w:bookmarkEnd w:id="15"/>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2. Правовая основа противодействия коррупции</w:t>
      </w:r>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Правовую основу противодействия коррупции составляют </w:t>
      </w:r>
      <w:hyperlink r:id="rId7" w:history="1">
        <w:r>
          <w:rPr>
            <w:rStyle w:val="a3"/>
            <w:rFonts w:ascii="Times New Roman" w:hAnsi="Times New Roman"/>
            <w:color w:val="0000FF"/>
            <w:sz w:val="24"/>
            <w:szCs w:val="24"/>
          </w:rPr>
          <w:t>Конституция</w:t>
        </w:r>
      </w:hyperlink>
      <w:r>
        <w:rPr>
          <w:rFonts w:ascii="Times New Roman" w:hAnsi="Times New Roman"/>
          <w:sz w:val="24"/>
          <w:szCs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Times New Roman" w:hAnsi="Times New Roman"/>
          <w:sz w:val="24"/>
          <w:szCs w:val="24"/>
        </w:rPr>
        <w:t xml:space="preserve"> и муниципальные правовые акты.</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2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16" w:name="3"/>
      <w:bookmarkEnd w:id="16"/>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3. Основные принципы противодействия коррупции</w:t>
      </w:r>
    </w:p>
    <w:p w:rsidR="00F16C1C" w:rsidRDefault="00F16C1C" w:rsidP="00F16C1C">
      <w:pPr>
        <w:spacing w:after="0" w:line="240" w:lineRule="auto"/>
        <w:jc w:val="both"/>
        <w:rPr>
          <w:rFonts w:ascii="Times New Roman" w:hAnsi="Times New Roman"/>
          <w:sz w:val="24"/>
          <w:szCs w:val="24"/>
        </w:rPr>
      </w:pPr>
      <w:hyperlink r:id="rId8" w:anchor="102" w:history="1">
        <w:r>
          <w:rPr>
            <w:rStyle w:val="a3"/>
            <w:rFonts w:ascii="Times New Roman" w:hAnsi="Times New Roman"/>
            <w:color w:val="0000FF"/>
            <w:sz w:val="24"/>
            <w:szCs w:val="24"/>
          </w:rPr>
          <w:t>Противодействие коррупции</w:t>
        </w:r>
      </w:hyperlink>
      <w:r>
        <w:rPr>
          <w:rFonts w:ascii="Times New Roman" w:hAnsi="Times New Roman"/>
          <w:sz w:val="24"/>
          <w:szCs w:val="24"/>
        </w:rPr>
        <w:t xml:space="preserve"> в Российской Федерации основывается на следующих основных принципах:</w:t>
      </w:r>
    </w:p>
    <w:p w:rsidR="00F16C1C" w:rsidRDefault="00F16C1C" w:rsidP="00F16C1C">
      <w:pPr>
        <w:spacing w:after="0" w:line="240" w:lineRule="auto"/>
        <w:jc w:val="both"/>
        <w:rPr>
          <w:rFonts w:ascii="Times New Roman" w:hAnsi="Times New Roman"/>
          <w:sz w:val="24"/>
          <w:szCs w:val="24"/>
        </w:rPr>
      </w:pPr>
      <w:bookmarkStart w:id="17" w:name="301"/>
      <w:bookmarkEnd w:id="17"/>
      <w:r>
        <w:rPr>
          <w:rFonts w:ascii="Times New Roman" w:hAnsi="Times New Roman"/>
          <w:sz w:val="24"/>
          <w:szCs w:val="24"/>
        </w:rPr>
        <w:t>1) признание, обеспечение и защита основных прав и свобод человека и гражданина;</w:t>
      </w:r>
    </w:p>
    <w:p w:rsidR="00F16C1C" w:rsidRDefault="00F16C1C" w:rsidP="00F16C1C">
      <w:pPr>
        <w:spacing w:after="0" w:line="240" w:lineRule="auto"/>
        <w:jc w:val="both"/>
        <w:rPr>
          <w:rFonts w:ascii="Times New Roman" w:hAnsi="Times New Roman"/>
          <w:sz w:val="24"/>
          <w:szCs w:val="24"/>
        </w:rPr>
      </w:pPr>
      <w:bookmarkStart w:id="18" w:name="302"/>
      <w:bookmarkEnd w:id="18"/>
      <w:r>
        <w:rPr>
          <w:rFonts w:ascii="Times New Roman" w:hAnsi="Times New Roman"/>
          <w:sz w:val="24"/>
          <w:szCs w:val="24"/>
        </w:rPr>
        <w:t>2) законность;</w:t>
      </w:r>
    </w:p>
    <w:p w:rsidR="00F16C1C" w:rsidRDefault="00F16C1C" w:rsidP="00F16C1C">
      <w:pPr>
        <w:spacing w:after="0" w:line="240" w:lineRule="auto"/>
        <w:jc w:val="both"/>
        <w:rPr>
          <w:rFonts w:ascii="Times New Roman" w:hAnsi="Times New Roman"/>
          <w:sz w:val="24"/>
          <w:szCs w:val="24"/>
        </w:rPr>
      </w:pPr>
      <w:bookmarkStart w:id="19" w:name="303"/>
      <w:bookmarkEnd w:id="19"/>
      <w:r>
        <w:rPr>
          <w:rFonts w:ascii="Times New Roman" w:hAnsi="Times New Roman"/>
          <w:sz w:val="24"/>
          <w:szCs w:val="24"/>
        </w:rPr>
        <w:t>3) публичность и открытость деятельности государственных органов и органов местного самоуправления;</w:t>
      </w:r>
    </w:p>
    <w:p w:rsidR="00F16C1C" w:rsidRDefault="00F16C1C" w:rsidP="00F16C1C">
      <w:pPr>
        <w:spacing w:after="0" w:line="240" w:lineRule="auto"/>
        <w:jc w:val="both"/>
        <w:rPr>
          <w:rFonts w:ascii="Times New Roman" w:hAnsi="Times New Roman"/>
          <w:sz w:val="24"/>
          <w:szCs w:val="24"/>
        </w:rPr>
      </w:pPr>
      <w:bookmarkStart w:id="20" w:name="304"/>
      <w:bookmarkEnd w:id="20"/>
      <w:r>
        <w:rPr>
          <w:rFonts w:ascii="Times New Roman" w:hAnsi="Times New Roman"/>
          <w:sz w:val="24"/>
          <w:szCs w:val="24"/>
        </w:rPr>
        <w:t>4) неотвратимость ответственности за совершение коррупционных правонарушений;</w:t>
      </w:r>
    </w:p>
    <w:p w:rsidR="00F16C1C" w:rsidRDefault="00F16C1C" w:rsidP="00F16C1C">
      <w:pPr>
        <w:spacing w:after="0" w:line="240" w:lineRule="auto"/>
        <w:jc w:val="both"/>
        <w:rPr>
          <w:rFonts w:ascii="Times New Roman" w:hAnsi="Times New Roman"/>
          <w:sz w:val="24"/>
          <w:szCs w:val="24"/>
        </w:rPr>
      </w:pPr>
      <w:bookmarkStart w:id="21" w:name="305"/>
      <w:bookmarkEnd w:id="21"/>
      <w:r>
        <w:rPr>
          <w:rFonts w:ascii="Times New Roman" w:hAnsi="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16C1C" w:rsidRDefault="00F16C1C" w:rsidP="00F16C1C">
      <w:pPr>
        <w:spacing w:after="0" w:line="240" w:lineRule="auto"/>
        <w:jc w:val="both"/>
        <w:rPr>
          <w:rFonts w:ascii="Times New Roman" w:hAnsi="Times New Roman"/>
          <w:sz w:val="24"/>
          <w:szCs w:val="24"/>
        </w:rPr>
      </w:pPr>
      <w:bookmarkStart w:id="22" w:name="306"/>
      <w:bookmarkEnd w:id="22"/>
      <w:r>
        <w:rPr>
          <w:rFonts w:ascii="Times New Roman" w:hAnsi="Times New Roman"/>
          <w:sz w:val="24"/>
          <w:szCs w:val="24"/>
        </w:rPr>
        <w:t>6) приоритетное применение мер по предупреждению коррупции;</w:t>
      </w:r>
    </w:p>
    <w:p w:rsidR="00F16C1C" w:rsidRDefault="00F16C1C" w:rsidP="00F16C1C">
      <w:pPr>
        <w:spacing w:after="0" w:line="240" w:lineRule="auto"/>
        <w:jc w:val="both"/>
        <w:rPr>
          <w:rFonts w:ascii="Times New Roman" w:hAnsi="Times New Roman"/>
          <w:sz w:val="24"/>
          <w:szCs w:val="24"/>
        </w:rPr>
      </w:pPr>
      <w:bookmarkStart w:id="23" w:name="307"/>
      <w:bookmarkEnd w:id="23"/>
      <w:r>
        <w:rPr>
          <w:rFonts w:ascii="Times New Roman" w:hAnsi="Times New Roman"/>
          <w:sz w:val="24"/>
          <w:szCs w:val="24"/>
        </w:rPr>
        <w:t>7) сотрудничество государства с институтами гражданского общества, международными организациями и физическими лицами.</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3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24" w:name="4"/>
      <w:bookmarkEnd w:id="24"/>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4. Международное сотрудничество Российской Федерации в области противодействия коррупции</w:t>
      </w:r>
    </w:p>
    <w:p w:rsidR="00F16C1C" w:rsidRDefault="00F16C1C" w:rsidP="00F16C1C">
      <w:pPr>
        <w:spacing w:after="0" w:line="240" w:lineRule="auto"/>
        <w:jc w:val="both"/>
        <w:rPr>
          <w:rFonts w:ascii="Times New Roman" w:hAnsi="Times New Roman"/>
          <w:sz w:val="24"/>
          <w:szCs w:val="24"/>
        </w:rPr>
      </w:pPr>
      <w:bookmarkStart w:id="25" w:name="401"/>
      <w:bookmarkEnd w:id="25"/>
      <w:r>
        <w:rPr>
          <w:rFonts w:ascii="Times New Roman" w:hAnsi="Times New Roman"/>
          <w:sz w:val="24"/>
          <w:szCs w:val="24"/>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F16C1C" w:rsidRDefault="00F16C1C" w:rsidP="00F16C1C">
      <w:pPr>
        <w:spacing w:after="0" w:line="240" w:lineRule="auto"/>
        <w:jc w:val="both"/>
        <w:rPr>
          <w:rFonts w:ascii="Times New Roman" w:hAnsi="Times New Roman"/>
          <w:sz w:val="24"/>
          <w:szCs w:val="24"/>
        </w:rPr>
      </w:pPr>
      <w:bookmarkStart w:id="26" w:name="4011"/>
      <w:bookmarkEnd w:id="26"/>
      <w:r>
        <w:rPr>
          <w:rFonts w:ascii="Times New Roman" w:hAnsi="Times New Roman"/>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F16C1C" w:rsidRDefault="00F16C1C" w:rsidP="00F16C1C">
      <w:pPr>
        <w:spacing w:after="0" w:line="240" w:lineRule="auto"/>
        <w:jc w:val="both"/>
        <w:rPr>
          <w:rFonts w:ascii="Times New Roman" w:hAnsi="Times New Roman"/>
          <w:sz w:val="24"/>
          <w:szCs w:val="24"/>
        </w:rPr>
      </w:pPr>
      <w:bookmarkStart w:id="27" w:name="4012"/>
      <w:bookmarkEnd w:id="27"/>
      <w:r>
        <w:rPr>
          <w:rFonts w:ascii="Times New Roman" w:hAnsi="Times New Roman"/>
          <w:sz w:val="24"/>
          <w:szCs w:val="24"/>
        </w:rPr>
        <w:t>2) выявления имущества, полученного в результате совершения коррупционных правонарушений или служащего средством их совершения;</w:t>
      </w:r>
    </w:p>
    <w:p w:rsidR="00F16C1C" w:rsidRDefault="00F16C1C" w:rsidP="00F16C1C">
      <w:pPr>
        <w:spacing w:after="0" w:line="240" w:lineRule="auto"/>
        <w:jc w:val="both"/>
        <w:rPr>
          <w:rFonts w:ascii="Times New Roman" w:hAnsi="Times New Roman"/>
          <w:sz w:val="24"/>
          <w:szCs w:val="24"/>
        </w:rPr>
      </w:pPr>
      <w:bookmarkStart w:id="28" w:name="4013"/>
      <w:bookmarkEnd w:id="28"/>
      <w:r>
        <w:rPr>
          <w:rFonts w:ascii="Times New Roman" w:hAnsi="Times New Roman"/>
          <w:sz w:val="24"/>
          <w:szCs w:val="24"/>
        </w:rPr>
        <w:t>3) предоставления в надлежащих случаях предметов или образцов веще</w:t>
      </w:r>
      <w:proofErr w:type="gramStart"/>
      <w:r>
        <w:rPr>
          <w:rFonts w:ascii="Times New Roman" w:hAnsi="Times New Roman"/>
          <w:sz w:val="24"/>
          <w:szCs w:val="24"/>
        </w:rPr>
        <w:t>ств дл</w:t>
      </w:r>
      <w:proofErr w:type="gramEnd"/>
      <w:r>
        <w:rPr>
          <w:rFonts w:ascii="Times New Roman" w:hAnsi="Times New Roman"/>
          <w:sz w:val="24"/>
          <w:szCs w:val="24"/>
        </w:rPr>
        <w:t>я проведения исследований или судебных экспертиз;</w:t>
      </w:r>
    </w:p>
    <w:p w:rsidR="00F16C1C" w:rsidRDefault="00F16C1C" w:rsidP="00F16C1C">
      <w:pPr>
        <w:spacing w:after="0" w:line="240" w:lineRule="auto"/>
        <w:jc w:val="both"/>
        <w:rPr>
          <w:rFonts w:ascii="Times New Roman" w:hAnsi="Times New Roman"/>
          <w:sz w:val="24"/>
          <w:szCs w:val="24"/>
        </w:rPr>
      </w:pPr>
      <w:bookmarkStart w:id="29" w:name="4014"/>
      <w:bookmarkEnd w:id="29"/>
      <w:r>
        <w:rPr>
          <w:rFonts w:ascii="Times New Roman" w:hAnsi="Times New Roman"/>
          <w:sz w:val="24"/>
          <w:szCs w:val="24"/>
        </w:rPr>
        <w:t>4) обмена информацией по вопросам противодействия коррупции;</w:t>
      </w:r>
    </w:p>
    <w:p w:rsidR="00F16C1C" w:rsidRDefault="00F16C1C" w:rsidP="00F16C1C">
      <w:pPr>
        <w:spacing w:after="0" w:line="240" w:lineRule="auto"/>
        <w:jc w:val="both"/>
        <w:rPr>
          <w:rFonts w:ascii="Times New Roman" w:hAnsi="Times New Roman"/>
          <w:sz w:val="24"/>
          <w:szCs w:val="24"/>
        </w:rPr>
      </w:pPr>
      <w:bookmarkStart w:id="30" w:name="4015"/>
      <w:bookmarkEnd w:id="30"/>
      <w:r>
        <w:rPr>
          <w:rFonts w:ascii="Times New Roman" w:hAnsi="Times New Roman"/>
          <w:sz w:val="24"/>
          <w:szCs w:val="24"/>
        </w:rPr>
        <w:t>5) координации деятельности по профилактике коррупции и борьбе с коррупцией.</w:t>
      </w:r>
    </w:p>
    <w:p w:rsidR="00F16C1C" w:rsidRDefault="00F16C1C" w:rsidP="00F16C1C">
      <w:pPr>
        <w:spacing w:after="0" w:line="240" w:lineRule="auto"/>
        <w:jc w:val="both"/>
        <w:rPr>
          <w:rFonts w:ascii="Times New Roman" w:hAnsi="Times New Roman"/>
          <w:sz w:val="24"/>
          <w:szCs w:val="24"/>
        </w:rPr>
      </w:pPr>
      <w:bookmarkStart w:id="31" w:name="402"/>
      <w:bookmarkEnd w:id="31"/>
      <w:r>
        <w:rPr>
          <w:rFonts w:ascii="Times New Roman" w:hAnsi="Times New Roman"/>
          <w:sz w:val="24"/>
          <w:szCs w:val="24"/>
        </w:rPr>
        <w:lastRenderedPageBreak/>
        <w:t xml:space="preserve">2. </w:t>
      </w:r>
      <w:proofErr w:type="gramStart"/>
      <w:r>
        <w:rPr>
          <w:rFonts w:ascii="Times New Roman" w:hAnsi="Times New Roman"/>
          <w:sz w:val="24"/>
          <w:szCs w:val="24"/>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Times New Roman" w:hAnsi="Times New Roman"/>
          <w:sz w:val="24"/>
          <w:szCs w:val="24"/>
        </w:rPr>
        <w:t xml:space="preserve"> Федерации и федеральными законами.</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4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32" w:name="5"/>
      <w:bookmarkEnd w:id="32"/>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5. Организационные основы противодействия коррупции</w:t>
      </w:r>
    </w:p>
    <w:p w:rsidR="00F16C1C" w:rsidRDefault="00F16C1C" w:rsidP="00F16C1C">
      <w:pPr>
        <w:spacing w:after="0" w:line="240" w:lineRule="auto"/>
        <w:jc w:val="both"/>
        <w:rPr>
          <w:rFonts w:ascii="Times New Roman" w:hAnsi="Times New Roman"/>
          <w:sz w:val="24"/>
          <w:szCs w:val="24"/>
        </w:rPr>
      </w:pPr>
      <w:bookmarkStart w:id="33" w:name="501"/>
      <w:bookmarkEnd w:id="33"/>
      <w:r>
        <w:rPr>
          <w:rFonts w:ascii="Times New Roman" w:hAnsi="Times New Roman"/>
          <w:sz w:val="24"/>
          <w:szCs w:val="24"/>
        </w:rPr>
        <w:t>1. Президент Российской Федерации:</w:t>
      </w:r>
    </w:p>
    <w:p w:rsidR="00F16C1C" w:rsidRDefault="00F16C1C" w:rsidP="00F16C1C">
      <w:pPr>
        <w:spacing w:after="0" w:line="240" w:lineRule="auto"/>
        <w:jc w:val="both"/>
        <w:rPr>
          <w:rFonts w:ascii="Times New Roman" w:hAnsi="Times New Roman"/>
          <w:sz w:val="24"/>
          <w:szCs w:val="24"/>
        </w:rPr>
      </w:pPr>
      <w:bookmarkStart w:id="34" w:name="5011"/>
      <w:bookmarkEnd w:id="34"/>
      <w:r>
        <w:rPr>
          <w:rFonts w:ascii="Times New Roman" w:hAnsi="Times New Roman"/>
          <w:sz w:val="24"/>
          <w:szCs w:val="24"/>
        </w:rPr>
        <w:t xml:space="preserve">1) определяет основные направления государственной политики в области </w:t>
      </w:r>
      <w:hyperlink r:id="rId9" w:anchor="102" w:history="1">
        <w:r>
          <w:rPr>
            <w:rStyle w:val="a3"/>
            <w:rFonts w:ascii="Times New Roman" w:hAnsi="Times New Roman"/>
            <w:color w:val="0000FF"/>
            <w:sz w:val="24"/>
            <w:szCs w:val="24"/>
          </w:rPr>
          <w:t>противодействия коррупции</w:t>
        </w:r>
      </w:hyperlink>
      <w:r>
        <w:rPr>
          <w:rFonts w:ascii="Times New Roman" w:hAnsi="Times New Roman"/>
          <w:sz w:val="24"/>
          <w:szCs w:val="24"/>
        </w:rPr>
        <w:t>;</w:t>
      </w: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xml:space="preserve">. </w:t>
      </w:r>
      <w:hyperlink r:id="rId10" w:anchor="1000" w:history="1">
        <w:r>
          <w:rPr>
            <w:rStyle w:val="a3"/>
            <w:rFonts w:ascii="Times New Roman" w:hAnsi="Times New Roman"/>
            <w:color w:val="0000FF"/>
            <w:sz w:val="24"/>
            <w:szCs w:val="24"/>
          </w:rPr>
          <w:t>Национальный план</w:t>
        </w:r>
      </w:hyperlink>
      <w:r>
        <w:rPr>
          <w:rFonts w:ascii="Times New Roman" w:hAnsi="Times New Roman"/>
          <w:sz w:val="24"/>
          <w:szCs w:val="24"/>
        </w:rPr>
        <w:t xml:space="preserve"> противодействия коррупции на 2012-2013 гг., утвержденный </w:t>
      </w:r>
      <w:hyperlink r:id="rId11" w:history="1">
        <w:r>
          <w:rPr>
            <w:rStyle w:val="a3"/>
            <w:rFonts w:ascii="Times New Roman" w:hAnsi="Times New Roman"/>
            <w:color w:val="0000FF"/>
            <w:sz w:val="24"/>
            <w:szCs w:val="24"/>
          </w:rPr>
          <w:t>Указом</w:t>
        </w:r>
      </w:hyperlink>
      <w:r>
        <w:rPr>
          <w:rFonts w:ascii="Times New Roman" w:hAnsi="Times New Roman"/>
          <w:sz w:val="24"/>
          <w:szCs w:val="24"/>
        </w:rPr>
        <w:t xml:space="preserve"> Президента РФ от 13 марта 2012 г. N 297</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См. </w:t>
      </w:r>
      <w:hyperlink r:id="rId12" w:anchor="1000" w:history="1">
        <w:r>
          <w:rPr>
            <w:rStyle w:val="a3"/>
            <w:rFonts w:ascii="Times New Roman" w:hAnsi="Times New Roman"/>
            <w:color w:val="0000FF"/>
            <w:sz w:val="24"/>
            <w:szCs w:val="24"/>
          </w:rPr>
          <w:t>Национальную стратегию</w:t>
        </w:r>
      </w:hyperlink>
      <w:r>
        <w:rPr>
          <w:rFonts w:ascii="Times New Roman" w:hAnsi="Times New Roman"/>
          <w:sz w:val="24"/>
          <w:szCs w:val="24"/>
        </w:rPr>
        <w:t xml:space="preserve"> противодействия коррупции, утвержденную </w:t>
      </w:r>
      <w:hyperlink r:id="rId13" w:history="1">
        <w:r>
          <w:rPr>
            <w:rStyle w:val="a3"/>
            <w:rFonts w:ascii="Times New Roman" w:hAnsi="Times New Roman"/>
            <w:color w:val="0000FF"/>
            <w:sz w:val="24"/>
            <w:szCs w:val="24"/>
          </w:rPr>
          <w:t>Указом</w:t>
        </w:r>
      </w:hyperlink>
      <w:r>
        <w:rPr>
          <w:rFonts w:ascii="Times New Roman" w:hAnsi="Times New Roman"/>
          <w:sz w:val="24"/>
          <w:szCs w:val="24"/>
        </w:rPr>
        <w:t xml:space="preserve"> Президента РФ от 13 апреля 2010 г. N 460</w:t>
      </w:r>
    </w:p>
    <w:p w:rsidR="00F16C1C" w:rsidRDefault="00F16C1C" w:rsidP="00F16C1C">
      <w:pPr>
        <w:spacing w:after="0" w:line="240" w:lineRule="auto"/>
        <w:jc w:val="both"/>
        <w:rPr>
          <w:rFonts w:ascii="Times New Roman" w:hAnsi="Times New Roman"/>
          <w:sz w:val="24"/>
          <w:szCs w:val="24"/>
        </w:rPr>
      </w:pPr>
      <w:bookmarkStart w:id="35" w:name="5012"/>
      <w:bookmarkEnd w:id="35"/>
      <w:r>
        <w:rPr>
          <w:rFonts w:ascii="Times New Roman" w:hAnsi="Times New Roman"/>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F16C1C" w:rsidRDefault="00F16C1C" w:rsidP="00F16C1C">
      <w:pPr>
        <w:spacing w:after="0" w:line="240" w:lineRule="auto"/>
        <w:jc w:val="both"/>
        <w:rPr>
          <w:rFonts w:ascii="Times New Roman" w:hAnsi="Times New Roman"/>
          <w:sz w:val="24"/>
          <w:szCs w:val="24"/>
        </w:rPr>
      </w:pPr>
      <w:bookmarkStart w:id="36" w:name="502"/>
      <w:bookmarkEnd w:id="36"/>
      <w:r>
        <w:rPr>
          <w:rFonts w:ascii="Times New Roman" w:hAnsi="Times New Roman"/>
          <w:sz w:val="24"/>
          <w:szCs w:val="24"/>
        </w:rPr>
        <w:t xml:space="preserve">2. Федеральное Собрание Российской Федерации обеспечивает разработку и принятие федеральных </w:t>
      </w:r>
      <w:proofErr w:type="gramStart"/>
      <w:r>
        <w:rPr>
          <w:rFonts w:ascii="Times New Roman" w:hAnsi="Times New Roman"/>
          <w:sz w:val="24"/>
          <w:szCs w:val="24"/>
        </w:rPr>
        <w:t>законов по вопросам</w:t>
      </w:r>
      <w:proofErr w:type="gramEnd"/>
      <w:r>
        <w:rPr>
          <w:rFonts w:ascii="Times New Roman" w:hAnsi="Times New Roman"/>
          <w:sz w:val="24"/>
          <w:szCs w:val="24"/>
        </w:rPr>
        <w:t xml:space="preserve"> противодействия коррупции, а также контролирует деятельность органов исполнительной власти в пределах своих полномочий.</w:t>
      </w:r>
    </w:p>
    <w:p w:rsidR="00F16C1C" w:rsidRDefault="00F16C1C" w:rsidP="00F16C1C">
      <w:pPr>
        <w:spacing w:after="0" w:line="240" w:lineRule="auto"/>
        <w:jc w:val="both"/>
        <w:rPr>
          <w:rFonts w:ascii="Times New Roman" w:hAnsi="Times New Roman"/>
          <w:sz w:val="24"/>
          <w:szCs w:val="24"/>
        </w:rPr>
      </w:pPr>
      <w:bookmarkStart w:id="37" w:name="503"/>
      <w:bookmarkEnd w:id="37"/>
      <w:r>
        <w:rPr>
          <w:rFonts w:ascii="Times New Roman" w:hAnsi="Times New Roman"/>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F16C1C" w:rsidRDefault="00F16C1C" w:rsidP="00F16C1C">
      <w:pPr>
        <w:spacing w:after="0" w:line="240" w:lineRule="auto"/>
        <w:jc w:val="both"/>
        <w:rPr>
          <w:rFonts w:ascii="Times New Roman" w:hAnsi="Times New Roman"/>
          <w:sz w:val="24"/>
          <w:szCs w:val="24"/>
        </w:rPr>
      </w:pPr>
      <w:bookmarkStart w:id="38" w:name="504"/>
      <w:bookmarkEnd w:id="38"/>
      <w:r>
        <w:rPr>
          <w:rFonts w:ascii="Times New Roman" w:hAnsi="Times New Roman"/>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F16C1C" w:rsidRDefault="00F16C1C" w:rsidP="00F16C1C">
      <w:pPr>
        <w:spacing w:after="0" w:line="240" w:lineRule="auto"/>
        <w:jc w:val="both"/>
        <w:rPr>
          <w:rFonts w:ascii="Times New Roman" w:hAnsi="Times New Roman"/>
          <w:sz w:val="24"/>
          <w:szCs w:val="24"/>
        </w:rPr>
      </w:pPr>
      <w:bookmarkStart w:id="39" w:name="5041"/>
      <w:bookmarkEnd w:id="39"/>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14" w:anchor="212"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статья 5 настоящего Федерального закона дополнена частью 4.1</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4.1. </w:t>
      </w:r>
      <w:proofErr w:type="gramStart"/>
      <w:r>
        <w:rPr>
          <w:rFonts w:ascii="Times New Roman" w:hAnsi="Times New Roman"/>
          <w:sz w:val="24"/>
          <w:szCs w:val="24"/>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Times New Roman" w:hAnsi="Times New Roman"/>
          <w:sz w:val="24"/>
          <w:szCs w:val="24"/>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F16C1C" w:rsidRDefault="00F16C1C" w:rsidP="00F16C1C">
      <w:pPr>
        <w:spacing w:after="0" w:line="240" w:lineRule="auto"/>
        <w:jc w:val="both"/>
        <w:rPr>
          <w:rFonts w:ascii="Times New Roman" w:hAnsi="Times New Roman"/>
          <w:sz w:val="24"/>
          <w:szCs w:val="24"/>
        </w:rPr>
      </w:pPr>
      <w:bookmarkStart w:id="40" w:name="505"/>
      <w:bookmarkEnd w:id="40"/>
      <w:r>
        <w:rPr>
          <w:rFonts w:ascii="Times New Roman" w:hAnsi="Times New Roman"/>
          <w:sz w:val="24"/>
          <w:szCs w:val="24"/>
        </w:rPr>
        <w:t xml:space="preserve">5. </w:t>
      </w:r>
      <w:proofErr w:type="gramStart"/>
      <w:r>
        <w:rPr>
          <w:rFonts w:ascii="Times New Roman" w:hAnsi="Times New Roman"/>
          <w:sz w:val="24"/>
          <w:szCs w:val="24"/>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Times New Roman" w:hAnsi="Times New Roman"/>
          <w:sz w:val="24"/>
          <w:szCs w:val="24"/>
        </w:rPr>
        <w:t xml:space="preserve">). </w:t>
      </w:r>
      <w:proofErr w:type="gramStart"/>
      <w:r>
        <w:rPr>
          <w:rFonts w:ascii="Times New Roman" w:hAnsi="Times New Roman"/>
          <w:sz w:val="24"/>
          <w:szCs w:val="24"/>
        </w:rPr>
        <w:t xml:space="preserve">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w:t>
      </w:r>
      <w:r>
        <w:rPr>
          <w:rFonts w:ascii="Times New Roman" w:hAnsi="Times New Roman"/>
          <w:sz w:val="24"/>
          <w:szCs w:val="24"/>
        </w:rPr>
        <w:lastRenderedPageBreak/>
        <w:t>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Times New Roman" w:hAnsi="Times New Roman"/>
          <w:sz w:val="24"/>
          <w:szCs w:val="24"/>
        </w:rPr>
        <w:t xml:space="preserve"> </w:t>
      </w:r>
      <w:proofErr w:type="gramStart"/>
      <w:r>
        <w:rPr>
          <w:rFonts w:ascii="Times New Roman" w:hAnsi="Times New Roman"/>
          <w:sz w:val="24"/>
          <w:szCs w:val="24"/>
        </w:rPr>
        <w:t>которых</w:t>
      </w:r>
      <w:proofErr w:type="gramEnd"/>
      <w:r>
        <w:rPr>
          <w:rFonts w:ascii="Times New Roman" w:hAnsi="Times New Roman"/>
          <w:sz w:val="24"/>
          <w:szCs w:val="24"/>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F16C1C" w:rsidRDefault="00F16C1C" w:rsidP="00F16C1C">
      <w:pPr>
        <w:spacing w:after="0" w:line="240" w:lineRule="auto"/>
        <w:jc w:val="both"/>
        <w:rPr>
          <w:rFonts w:ascii="Times New Roman" w:hAnsi="Times New Roman"/>
          <w:sz w:val="24"/>
          <w:szCs w:val="24"/>
        </w:rPr>
      </w:pPr>
      <w:bookmarkStart w:id="41" w:name="506"/>
      <w:bookmarkEnd w:id="41"/>
      <w:r>
        <w:rPr>
          <w:rFonts w:ascii="Times New Roman" w:hAnsi="Times New Roman"/>
          <w:sz w:val="24"/>
          <w:szCs w:val="24"/>
        </w:rPr>
        <w:t xml:space="preserve">6. Генеральный прокурор Российской Федерации и подчиненные ему прокуроры в пределах своих </w:t>
      </w:r>
      <w:hyperlink r:id="rId15" w:anchor="17" w:history="1">
        <w:r>
          <w:rPr>
            <w:rStyle w:val="a3"/>
            <w:rFonts w:ascii="Times New Roman" w:hAnsi="Times New Roman"/>
            <w:color w:val="0000FF"/>
            <w:sz w:val="24"/>
            <w:szCs w:val="24"/>
          </w:rPr>
          <w:t>полномочий</w:t>
        </w:r>
      </w:hyperlink>
      <w:r>
        <w:rPr>
          <w:rFonts w:ascii="Times New Roman" w:hAnsi="Times New Roman"/>
          <w:sz w:val="24"/>
          <w:szCs w:val="24"/>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F16C1C" w:rsidRDefault="00F16C1C" w:rsidP="00F16C1C">
      <w:pPr>
        <w:spacing w:after="0" w:line="240" w:lineRule="auto"/>
        <w:jc w:val="both"/>
        <w:rPr>
          <w:rFonts w:ascii="Times New Roman" w:hAnsi="Times New Roman"/>
          <w:sz w:val="24"/>
          <w:szCs w:val="24"/>
        </w:rPr>
      </w:pPr>
      <w:bookmarkStart w:id="42" w:name="507"/>
      <w:bookmarkEnd w:id="42"/>
      <w:r>
        <w:rPr>
          <w:rFonts w:ascii="Times New Roman" w:hAnsi="Times New Roman"/>
          <w:sz w:val="24"/>
          <w:szCs w:val="24"/>
        </w:rPr>
        <w:t xml:space="preserve">7. Счетная палата Российской Федерации в пределах своих полномочий обеспечивает </w:t>
      </w:r>
      <w:hyperlink r:id="rId16" w:anchor="102" w:history="1">
        <w:r>
          <w:rPr>
            <w:rStyle w:val="a3"/>
            <w:rFonts w:ascii="Times New Roman" w:hAnsi="Times New Roman"/>
            <w:color w:val="0000FF"/>
            <w:sz w:val="24"/>
            <w:szCs w:val="24"/>
          </w:rPr>
          <w:t>противодействие коррупции</w:t>
        </w:r>
      </w:hyperlink>
      <w:r>
        <w:rPr>
          <w:rFonts w:ascii="Times New Roman" w:hAnsi="Times New Roman"/>
          <w:sz w:val="24"/>
          <w:szCs w:val="24"/>
        </w:rPr>
        <w:t xml:space="preserve"> в соответствии с </w:t>
      </w:r>
      <w:hyperlink r:id="rId17" w:anchor="300" w:history="1">
        <w:r>
          <w:rPr>
            <w:rStyle w:val="a3"/>
            <w:rFonts w:ascii="Times New Roman" w:hAnsi="Times New Roman"/>
            <w:color w:val="0000FF"/>
            <w:sz w:val="24"/>
            <w:szCs w:val="24"/>
          </w:rPr>
          <w:t>Федеральным законом</w:t>
        </w:r>
      </w:hyperlink>
      <w:r>
        <w:rPr>
          <w:rFonts w:ascii="Times New Roman" w:hAnsi="Times New Roman"/>
          <w:sz w:val="24"/>
          <w:szCs w:val="24"/>
        </w:rPr>
        <w:t xml:space="preserve"> от 11 января 1995 года N 4-ФЗ "О Счетной палате Российской Федерации".</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5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43" w:name="6"/>
      <w:bookmarkEnd w:id="43"/>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6. Меры по профилактике коррупции</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Профилактика </w:t>
      </w:r>
      <w:hyperlink r:id="rId18" w:anchor="101" w:history="1">
        <w:r>
          <w:rPr>
            <w:rStyle w:val="a3"/>
            <w:rFonts w:ascii="Times New Roman" w:hAnsi="Times New Roman"/>
            <w:color w:val="0000FF"/>
            <w:sz w:val="24"/>
            <w:szCs w:val="24"/>
          </w:rPr>
          <w:t>коррупции</w:t>
        </w:r>
      </w:hyperlink>
      <w:r>
        <w:rPr>
          <w:rFonts w:ascii="Times New Roman" w:hAnsi="Times New Roman"/>
          <w:sz w:val="24"/>
          <w:szCs w:val="24"/>
        </w:rPr>
        <w:t xml:space="preserve"> осуществляется путем применения следующих основных мер:</w:t>
      </w:r>
    </w:p>
    <w:p w:rsidR="00F16C1C" w:rsidRDefault="00F16C1C" w:rsidP="00F16C1C">
      <w:pPr>
        <w:spacing w:after="0" w:line="240" w:lineRule="auto"/>
        <w:jc w:val="both"/>
        <w:rPr>
          <w:rFonts w:ascii="Times New Roman" w:hAnsi="Times New Roman"/>
          <w:sz w:val="24"/>
          <w:szCs w:val="24"/>
        </w:rPr>
      </w:pPr>
      <w:bookmarkStart w:id="44" w:name="601"/>
      <w:bookmarkEnd w:id="44"/>
      <w:r>
        <w:rPr>
          <w:rFonts w:ascii="Times New Roman" w:hAnsi="Times New Roman"/>
          <w:sz w:val="24"/>
          <w:szCs w:val="24"/>
        </w:rPr>
        <w:t>1) формирование в обществе нетерпимости к коррупционному поведению;</w:t>
      </w:r>
    </w:p>
    <w:p w:rsidR="00F16C1C" w:rsidRDefault="00F16C1C" w:rsidP="00F16C1C">
      <w:pPr>
        <w:spacing w:after="0" w:line="240" w:lineRule="auto"/>
        <w:jc w:val="both"/>
        <w:rPr>
          <w:rFonts w:ascii="Times New Roman" w:hAnsi="Times New Roman"/>
          <w:sz w:val="24"/>
          <w:szCs w:val="24"/>
        </w:rPr>
      </w:pPr>
      <w:bookmarkStart w:id="45" w:name="602"/>
      <w:bookmarkEnd w:id="45"/>
      <w:r>
        <w:rPr>
          <w:rFonts w:ascii="Times New Roman" w:hAnsi="Times New Roman"/>
          <w:sz w:val="24"/>
          <w:szCs w:val="24"/>
        </w:rPr>
        <w:t xml:space="preserve">2) </w:t>
      </w:r>
      <w:hyperlink r:id="rId19" w:history="1">
        <w:r>
          <w:rPr>
            <w:rStyle w:val="a3"/>
            <w:rFonts w:ascii="Times New Roman" w:hAnsi="Times New Roman"/>
            <w:color w:val="0000FF"/>
            <w:sz w:val="24"/>
            <w:szCs w:val="24"/>
          </w:rPr>
          <w:t>антикоррупционная экспертиза</w:t>
        </w:r>
      </w:hyperlink>
      <w:r>
        <w:rPr>
          <w:rFonts w:ascii="Times New Roman" w:hAnsi="Times New Roman"/>
          <w:sz w:val="24"/>
          <w:szCs w:val="24"/>
        </w:rPr>
        <w:t xml:space="preserve"> правовых актов и их проектов;</w:t>
      </w:r>
    </w:p>
    <w:p w:rsidR="00F16C1C" w:rsidRDefault="00F16C1C" w:rsidP="00F16C1C">
      <w:pPr>
        <w:spacing w:after="0" w:line="240" w:lineRule="auto"/>
        <w:jc w:val="both"/>
        <w:rPr>
          <w:rFonts w:ascii="Times New Roman" w:hAnsi="Times New Roman"/>
          <w:sz w:val="24"/>
          <w:szCs w:val="24"/>
        </w:rPr>
      </w:pPr>
      <w:bookmarkStart w:id="46" w:name="6021"/>
      <w:bookmarkEnd w:id="46"/>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20" w:anchor="2131"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статья 6 настоящего Федерального закона дополнена пунктом 2.1</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Times New Roman" w:hAnsi="Times New Roman"/>
          <w:sz w:val="24"/>
          <w:szCs w:val="24"/>
        </w:rPr>
        <w:t>практики</w:t>
      </w:r>
      <w:proofErr w:type="gramEnd"/>
      <w:r>
        <w:rPr>
          <w:rFonts w:ascii="Times New Roman" w:hAnsi="Times New Roman"/>
          <w:sz w:val="24"/>
          <w:szCs w:val="24"/>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F16C1C" w:rsidRDefault="00F16C1C" w:rsidP="00F16C1C">
      <w:pPr>
        <w:spacing w:after="0" w:line="240" w:lineRule="auto"/>
        <w:jc w:val="both"/>
        <w:rPr>
          <w:rFonts w:ascii="Times New Roman" w:hAnsi="Times New Roman"/>
          <w:sz w:val="24"/>
          <w:szCs w:val="24"/>
        </w:rPr>
      </w:pPr>
      <w:bookmarkStart w:id="47" w:name="603"/>
      <w:bookmarkEnd w:id="47"/>
      <w:r>
        <w:rPr>
          <w:rFonts w:ascii="Times New Roman" w:hAnsi="Times New Roman"/>
          <w:sz w:val="24"/>
          <w:szCs w:val="24"/>
        </w:rPr>
        <w:t xml:space="preserve">3) предъявление в установленном законом порядке </w:t>
      </w:r>
      <w:hyperlink r:id="rId21" w:history="1">
        <w:r>
          <w:rPr>
            <w:rStyle w:val="a3"/>
            <w:rFonts w:ascii="Times New Roman" w:hAnsi="Times New Roman"/>
            <w:color w:val="0000FF"/>
            <w:sz w:val="24"/>
            <w:szCs w:val="24"/>
          </w:rPr>
          <w:t>квалификационных требований</w:t>
        </w:r>
      </w:hyperlink>
      <w:r>
        <w:rPr>
          <w:rFonts w:ascii="Times New Roman" w:hAnsi="Times New Roman"/>
          <w:sz w:val="24"/>
          <w:szCs w:val="24"/>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F16C1C" w:rsidRDefault="00F16C1C" w:rsidP="00F16C1C">
      <w:pPr>
        <w:spacing w:after="0" w:line="240" w:lineRule="auto"/>
        <w:jc w:val="both"/>
        <w:rPr>
          <w:rFonts w:ascii="Times New Roman" w:hAnsi="Times New Roman"/>
          <w:sz w:val="24"/>
          <w:szCs w:val="24"/>
        </w:rPr>
      </w:pPr>
      <w:bookmarkStart w:id="48" w:name="604"/>
      <w:bookmarkEnd w:id="48"/>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22" w:anchor="2132"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в пункт 4 статьи 6 настоящего Федерального закона внесены изменения</w:t>
      </w:r>
    </w:p>
    <w:p w:rsidR="00F16C1C" w:rsidRDefault="00F16C1C" w:rsidP="00F16C1C">
      <w:pPr>
        <w:spacing w:after="0" w:line="240" w:lineRule="auto"/>
        <w:jc w:val="both"/>
        <w:rPr>
          <w:rFonts w:ascii="Times New Roman" w:hAnsi="Times New Roman"/>
          <w:sz w:val="24"/>
          <w:szCs w:val="24"/>
        </w:rPr>
      </w:pPr>
      <w:hyperlink r:id="rId23" w:anchor="604" w:history="1">
        <w:r>
          <w:rPr>
            <w:rStyle w:val="a3"/>
            <w:rFonts w:ascii="Times New Roman" w:hAnsi="Times New Roman"/>
            <w:color w:val="0000FF"/>
            <w:sz w:val="24"/>
            <w:szCs w:val="24"/>
          </w:rPr>
          <w:t>См. текст пункта в предыдущей редакции</w:t>
        </w:r>
      </w:hyperlink>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24" w:anchor="1" w:history="1">
        <w:r>
          <w:rPr>
            <w:rStyle w:val="a3"/>
            <w:rFonts w:ascii="Times New Roman" w:hAnsi="Times New Roman"/>
            <w:color w:val="0000FF"/>
            <w:sz w:val="24"/>
            <w:szCs w:val="24"/>
          </w:rPr>
          <w:t>нормативными правовыми актами</w:t>
        </w:r>
      </w:hyperlink>
      <w:r>
        <w:rPr>
          <w:rFonts w:ascii="Times New Roman" w:hAnsi="Times New Roman"/>
          <w:sz w:val="24"/>
          <w:szCs w:val="24"/>
        </w:rP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w:t>
      </w:r>
      <w:proofErr w:type="gramEnd"/>
      <w:r>
        <w:rPr>
          <w:rFonts w:ascii="Times New Roman" w:hAnsi="Times New Roman"/>
          <w:sz w:val="24"/>
          <w:szCs w:val="24"/>
        </w:rPr>
        <w:t xml:space="preserve"> и </w:t>
      </w:r>
      <w:proofErr w:type="gramStart"/>
      <w:r>
        <w:rPr>
          <w:rFonts w:ascii="Times New Roman" w:hAnsi="Times New Roman"/>
          <w:sz w:val="24"/>
          <w:szCs w:val="24"/>
        </w:rPr>
        <w:t>обязательствах</w:t>
      </w:r>
      <w:proofErr w:type="gramEnd"/>
      <w:r>
        <w:rPr>
          <w:rFonts w:ascii="Times New Roman" w:hAnsi="Times New Roman"/>
          <w:sz w:val="24"/>
          <w:szCs w:val="24"/>
        </w:rPr>
        <w:t xml:space="preserve"> имущественного характера, а </w:t>
      </w:r>
      <w:r>
        <w:rPr>
          <w:rFonts w:ascii="Times New Roman" w:hAnsi="Times New Roman"/>
          <w:sz w:val="24"/>
          <w:szCs w:val="24"/>
        </w:rPr>
        <w:lastRenderedPageBreak/>
        <w:t>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F16C1C" w:rsidRDefault="00F16C1C" w:rsidP="00F16C1C">
      <w:pPr>
        <w:spacing w:after="0" w:line="240" w:lineRule="auto"/>
        <w:jc w:val="both"/>
        <w:rPr>
          <w:rFonts w:ascii="Times New Roman" w:hAnsi="Times New Roman"/>
          <w:sz w:val="24"/>
          <w:szCs w:val="24"/>
        </w:rPr>
      </w:pPr>
      <w:bookmarkStart w:id="49" w:name="605"/>
      <w:bookmarkEnd w:id="49"/>
      <w:proofErr w:type="gramStart"/>
      <w:r>
        <w:rPr>
          <w:rFonts w:ascii="Times New Roman" w:hAnsi="Times New Roman"/>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Times New Roman" w:hAnsi="Times New Roman"/>
          <w:sz w:val="24"/>
          <w:szCs w:val="24"/>
        </w:rPr>
        <w:t xml:space="preserve"> </w:t>
      </w:r>
      <w:proofErr w:type="gramStart"/>
      <w:r>
        <w:rPr>
          <w:rFonts w:ascii="Times New Roman" w:hAnsi="Times New Roman"/>
          <w:sz w:val="24"/>
          <w:szCs w:val="24"/>
        </w:rPr>
        <w:t>поощрении</w:t>
      </w:r>
      <w:proofErr w:type="gramEnd"/>
      <w:r>
        <w:rPr>
          <w:rFonts w:ascii="Times New Roman" w:hAnsi="Times New Roman"/>
          <w:sz w:val="24"/>
          <w:szCs w:val="24"/>
        </w:rPr>
        <w:t>;</w:t>
      </w:r>
    </w:p>
    <w:p w:rsidR="00F16C1C" w:rsidRDefault="00F16C1C" w:rsidP="00F16C1C">
      <w:pPr>
        <w:spacing w:after="0" w:line="240" w:lineRule="auto"/>
        <w:jc w:val="both"/>
        <w:rPr>
          <w:rFonts w:ascii="Times New Roman" w:hAnsi="Times New Roman"/>
          <w:sz w:val="24"/>
          <w:szCs w:val="24"/>
        </w:rPr>
      </w:pPr>
      <w:bookmarkStart w:id="50" w:name="606"/>
      <w:bookmarkEnd w:id="50"/>
      <w:r>
        <w:rPr>
          <w:rFonts w:ascii="Times New Roman" w:hAnsi="Times New Roman"/>
          <w:sz w:val="24"/>
          <w:szCs w:val="24"/>
        </w:rPr>
        <w:t xml:space="preserve">6) развитие институтов общественного и парламентского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соблюдением законодательства Российской Федерации о противодействии коррупции.</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6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51" w:name="7"/>
      <w:bookmarkEnd w:id="51"/>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7. Основные направления деятельности государственных органов по повышению эффективности противодействия коррупции</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Основными направлениями деятельности государственных органов по повышению эффективности </w:t>
      </w:r>
      <w:hyperlink r:id="rId25" w:anchor="102" w:history="1">
        <w:r>
          <w:rPr>
            <w:rStyle w:val="a3"/>
            <w:rFonts w:ascii="Times New Roman" w:hAnsi="Times New Roman"/>
            <w:color w:val="0000FF"/>
            <w:sz w:val="24"/>
            <w:szCs w:val="24"/>
          </w:rPr>
          <w:t>противодействия коррупции</w:t>
        </w:r>
      </w:hyperlink>
      <w:r>
        <w:rPr>
          <w:rFonts w:ascii="Times New Roman" w:hAnsi="Times New Roman"/>
          <w:sz w:val="24"/>
          <w:szCs w:val="24"/>
        </w:rPr>
        <w:t xml:space="preserve"> являются:</w:t>
      </w:r>
    </w:p>
    <w:p w:rsidR="00F16C1C" w:rsidRDefault="00F16C1C" w:rsidP="00F16C1C">
      <w:pPr>
        <w:spacing w:after="0" w:line="240" w:lineRule="auto"/>
        <w:jc w:val="both"/>
        <w:rPr>
          <w:rFonts w:ascii="Times New Roman" w:hAnsi="Times New Roman"/>
          <w:sz w:val="24"/>
          <w:szCs w:val="24"/>
        </w:rPr>
      </w:pPr>
      <w:bookmarkStart w:id="52" w:name="701"/>
      <w:bookmarkEnd w:id="52"/>
      <w:r>
        <w:rPr>
          <w:rFonts w:ascii="Times New Roman" w:hAnsi="Times New Roman"/>
          <w:sz w:val="24"/>
          <w:szCs w:val="24"/>
        </w:rPr>
        <w:t>1) проведение единой государственной политики в области противодействия коррупции;</w:t>
      </w:r>
    </w:p>
    <w:p w:rsidR="00F16C1C" w:rsidRDefault="00F16C1C" w:rsidP="00F16C1C">
      <w:pPr>
        <w:spacing w:after="0" w:line="240" w:lineRule="auto"/>
        <w:jc w:val="both"/>
        <w:rPr>
          <w:rFonts w:ascii="Times New Roman" w:hAnsi="Times New Roman"/>
          <w:sz w:val="24"/>
          <w:szCs w:val="24"/>
        </w:rPr>
      </w:pPr>
      <w:bookmarkStart w:id="53" w:name="702"/>
      <w:bookmarkEnd w:id="53"/>
      <w:r>
        <w:rPr>
          <w:rFonts w:ascii="Times New Roman" w:hAnsi="Times New Roman"/>
          <w:sz w:val="24"/>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F16C1C" w:rsidRDefault="00F16C1C" w:rsidP="00F16C1C">
      <w:pPr>
        <w:spacing w:after="0" w:line="240" w:lineRule="auto"/>
        <w:jc w:val="both"/>
        <w:rPr>
          <w:rFonts w:ascii="Times New Roman" w:hAnsi="Times New Roman"/>
          <w:sz w:val="24"/>
          <w:szCs w:val="24"/>
        </w:rPr>
      </w:pPr>
      <w:bookmarkStart w:id="54" w:name="703"/>
      <w:bookmarkEnd w:id="54"/>
      <w:r>
        <w:rPr>
          <w:rFonts w:ascii="Times New Roman" w:hAnsi="Times New Roman"/>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F16C1C" w:rsidRDefault="00F16C1C" w:rsidP="00F16C1C">
      <w:pPr>
        <w:spacing w:after="0" w:line="240" w:lineRule="auto"/>
        <w:jc w:val="both"/>
        <w:rPr>
          <w:rFonts w:ascii="Times New Roman" w:hAnsi="Times New Roman"/>
          <w:sz w:val="24"/>
          <w:szCs w:val="24"/>
        </w:rPr>
      </w:pPr>
      <w:bookmarkStart w:id="55" w:name="704"/>
      <w:bookmarkEnd w:id="55"/>
      <w:r>
        <w:rPr>
          <w:rFonts w:ascii="Times New Roman" w:hAnsi="Times New Roman"/>
          <w:sz w:val="24"/>
          <w:szCs w:val="24"/>
        </w:rPr>
        <w:t xml:space="preserve">4) совершенствование системы и структуры государственных органов, создание механизмов общественного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их деятельностью;</w:t>
      </w:r>
    </w:p>
    <w:p w:rsidR="00F16C1C" w:rsidRDefault="00F16C1C" w:rsidP="00F16C1C">
      <w:pPr>
        <w:spacing w:after="0" w:line="240" w:lineRule="auto"/>
        <w:jc w:val="both"/>
        <w:rPr>
          <w:rFonts w:ascii="Times New Roman" w:hAnsi="Times New Roman"/>
          <w:sz w:val="24"/>
          <w:szCs w:val="24"/>
        </w:rPr>
      </w:pPr>
      <w:bookmarkStart w:id="56" w:name="705"/>
      <w:bookmarkEnd w:id="56"/>
      <w:r>
        <w:rPr>
          <w:rFonts w:ascii="Times New Roman" w:hAnsi="Times New Roman"/>
          <w:sz w:val="24"/>
          <w:szCs w:val="24"/>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F16C1C" w:rsidRDefault="00F16C1C" w:rsidP="00F16C1C">
      <w:pPr>
        <w:spacing w:after="0" w:line="240" w:lineRule="auto"/>
        <w:jc w:val="both"/>
        <w:rPr>
          <w:rFonts w:ascii="Times New Roman" w:hAnsi="Times New Roman"/>
          <w:sz w:val="24"/>
          <w:szCs w:val="24"/>
        </w:rPr>
      </w:pPr>
      <w:bookmarkStart w:id="57" w:name="706"/>
      <w:bookmarkEnd w:id="57"/>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26" w:anchor="2132"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пункт 6 статьи 7 настоящего Федерального закона изложен в новой редакции</w:t>
      </w:r>
    </w:p>
    <w:p w:rsidR="00F16C1C" w:rsidRDefault="00F16C1C" w:rsidP="00F16C1C">
      <w:pPr>
        <w:spacing w:after="0" w:line="240" w:lineRule="auto"/>
        <w:jc w:val="both"/>
        <w:rPr>
          <w:rFonts w:ascii="Times New Roman" w:hAnsi="Times New Roman"/>
          <w:sz w:val="24"/>
          <w:szCs w:val="24"/>
        </w:rPr>
      </w:pPr>
      <w:hyperlink r:id="rId27" w:anchor="706" w:history="1">
        <w:r>
          <w:rPr>
            <w:rStyle w:val="a3"/>
            <w:rFonts w:ascii="Times New Roman" w:hAnsi="Times New Roman"/>
            <w:color w:val="0000FF"/>
            <w:sz w:val="24"/>
            <w:szCs w:val="24"/>
          </w:rPr>
          <w:t>См. текст пункта в предыдущей редакции</w:t>
        </w:r>
      </w:hyperlink>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F16C1C" w:rsidRDefault="00F16C1C" w:rsidP="00F16C1C">
      <w:pPr>
        <w:spacing w:after="0" w:line="240" w:lineRule="auto"/>
        <w:jc w:val="both"/>
        <w:rPr>
          <w:rFonts w:ascii="Times New Roman" w:hAnsi="Times New Roman"/>
          <w:sz w:val="24"/>
          <w:szCs w:val="24"/>
        </w:rPr>
      </w:pPr>
      <w:bookmarkStart w:id="58" w:name="707"/>
      <w:bookmarkEnd w:id="58"/>
      <w:r>
        <w:rPr>
          <w:rFonts w:ascii="Times New Roman" w:hAnsi="Times New Roman"/>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16C1C" w:rsidRDefault="00F16C1C" w:rsidP="00F16C1C">
      <w:pPr>
        <w:spacing w:after="0" w:line="240" w:lineRule="auto"/>
        <w:jc w:val="both"/>
        <w:rPr>
          <w:rFonts w:ascii="Times New Roman" w:hAnsi="Times New Roman"/>
          <w:sz w:val="24"/>
          <w:szCs w:val="24"/>
        </w:rPr>
      </w:pPr>
      <w:bookmarkStart w:id="59" w:name="708"/>
      <w:bookmarkEnd w:id="59"/>
      <w:r>
        <w:rPr>
          <w:rFonts w:ascii="Times New Roman" w:hAnsi="Times New Roman"/>
          <w:sz w:val="24"/>
          <w:szCs w:val="24"/>
        </w:rPr>
        <w:t>8) обеспечение независимости средств массовой информации;</w:t>
      </w:r>
    </w:p>
    <w:p w:rsidR="00F16C1C" w:rsidRDefault="00F16C1C" w:rsidP="00F16C1C">
      <w:pPr>
        <w:spacing w:after="0" w:line="240" w:lineRule="auto"/>
        <w:jc w:val="both"/>
        <w:rPr>
          <w:rFonts w:ascii="Times New Roman" w:hAnsi="Times New Roman"/>
          <w:sz w:val="24"/>
          <w:szCs w:val="24"/>
        </w:rPr>
      </w:pPr>
      <w:bookmarkStart w:id="60" w:name="709"/>
      <w:bookmarkEnd w:id="60"/>
      <w:r>
        <w:rPr>
          <w:rFonts w:ascii="Times New Roman" w:hAnsi="Times New Roman"/>
          <w:sz w:val="24"/>
          <w:szCs w:val="24"/>
        </w:rPr>
        <w:t>9) неукоснительное соблюдение принципов независимости судей и невмешательства в судебную деятельность;</w:t>
      </w:r>
    </w:p>
    <w:p w:rsidR="00F16C1C" w:rsidRDefault="00F16C1C" w:rsidP="00F16C1C">
      <w:pPr>
        <w:spacing w:after="0" w:line="240" w:lineRule="auto"/>
        <w:jc w:val="both"/>
        <w:rPr>
          <w:rFonts w:ascii="Times New Roman" w:hAnsi="Times New Roman"/>
          <w:sz w:val="24"/>
          <w:szCs w:val="24"/>
        </w:rPr>
      </w:pPr>
      <w:bookmarkStart w:id="61" w:name="7010"/>
      <w:bookmarkEnd w:id="61"/>
      <w:r>
        <w:rPr>
          <w:rFonts w:ascii="Times New Roman" w:hAnsi="Times New Roman"/>
          <w:sz w:val="24"/>
          <w:szCs w:val="24"/>
        </w:rPr>
        <w:t>10) совершенствование организации деятельности правоохранительных и контролирующих органов по противодействию коррупции;</w:t>
      </w:r>
    </w:p>
    <w:p w:rsidR="00F16C1C" w:rsidRDefault="00F16C1C" w:rsidP="00F16C1C">
      <w:pPr>
        <w:spacing w:after="0" w:line="240" w:lineRule="auto"/>
        <w:jc w:val="both"/>
        <w:rPr>
          <w:rFonts w:ascii="Times New Roman" w:hAnsi="Times New Roman"/>
          <w:sz w:val="24"/>
          <w:szCs w:val="24"/>
        </w:rPr>
      </w:pPr>
      <w:bookmarkStart w:id="62" w:name="7011"/>
      <w:bookmarkEnd w:id="62"/>
      <w:r>
        <w:rPr>
          <w:rFonts w:ascii="Times New Roman" w:hAnsi="Times New Roman"/>
          <w:sz w:val="24"/>
          <w:szCs w:val="24"/>
        </w:rPr>
        <w:t>11) совершенствование порядка прохождения государственной и муниципальной службы;</w:t>
      </w:r>
    </w:p>
    <w:p w:rsidR="00F16C1C" w:rsidRDefault="00F16C1C" w:rsidP="00F16C1C">
      <w:pPr>
        <w:spacing w:after="0" w:line="240" w:lineRule="auto"/>
        <w:jc w:val="both"/>
        <w:rPr>
          <w:rFonts w:ascii="Times New Roman" w:hAnsi="Times New Roman"/>
          <w:sz w:val="24"/>
          <w:szCs w:val="24"/>
        </w:rPr>
      </w:pPr>
      <w:bookmarkStart w:id="63" w:name="7012"/>
      <w:bookmarkEnd w:id="63"/>
      <w:r>
        <w:rPr>
          <w:rFonts w:ascii="Times New Roman" w:hAnsi="Times New Roman"/>
          <w:sz w:val="24"/>
          <w:szCs w:val="24"/>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F16C1C" w:rsidRDefault="00F16C1C" w:rsidP="00F16C1C">
      <w:pPr>
        <w:spacing w:after="0" w:line="240" w:lineRule="auto"/>
        <w:jc w:val="both"/>
        <w:rPr>
          <w:rFonts w:ascii="Times New Roman" w:hAnsi="Times New Roman"/>
          <w:sz w:val="24"/>
          <w:szCs w:val="24"/>
        </w:rPr>
      </w:pPr>
      <w:bookmarkStart w:id="64" w:name="7013"/>
      <w:bookmarkEnd w:id="64"/>
      <w:r>
        <w:rPr>
          <w:rFonts w:ascii="Times New Roman" w:hAnsi="Times New Roman"/>
          <w:sz w:val="24"/>
          <w:szCs w:val="24"/>
        </w:rPr>
        <w:lastRenderedPageBreak/>
        <w:t>13) устранение необоснованных запретов и ограничений, особенно в области экономической деятельности;</w:t>
      </w:r>
    </w:p>
    <w:p w:rsidR="00F16C1C" w:rsidRDefault="00F16C1C" w:rsidP="00F16C1C">
      <w:pPr>
        <w:spacing w:after="0" w:line="240" w:lineRule="auto"/>
        <w:jc w:val="both"/>
        <w:rPr>
          <w:rFonts w:ascii="Times New Roman" w:hAnsi="Times New Roman"/>
          <w:sz w:val="24"/>
          <w:szCs w:val="24"/>
        </w:rPr>
      </w:pPr>
      <w:bookmarkStart w:id="65" w:name="7014"/>
      <w:bookmarkEnd w:id="65"/>
      <w:r>
        <w:rPr>
          <w:rFonts w:ascii="Times New Roman" w:hAnsi="Times New Roman"/>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F16C1C" w:rsidRDefault="00F16C1C" w:rsidP="00F16C1C">
      <w:pPr>
        <w:spacing w:after="0" w:line="240" w:lineRule="auto"/>
        <w:jc w:val="both"/>
        <w:rPr>
          <w:rFonts w:ascii="Times New Roman" w:hAnsi="Times New Roman"/>
          <w:sz w:val="24"/>
          <w:szCs w:val="24"/>
        </w:rPr>
      </w:pPr>
      <w:bookmarkStart w:id="66" w:name="7015"/>
      <w:bookmarkEnd w:id="66"/>
      <w:r>
        <w:rPr>
          <w:rFonts w:ascii="Times New Roman" w:hAnsi="Times New Roman"/>
          <w:sz w:val="24"/>
          <w:szCs w:val="24"/>
        </w:rPr>
        <w:t>15) повышение уровня оплаты труда и социальной защищенности государственных и муниципальных служащих;</w:t>
      </w:r>
    </w:p>
    <w:p w:rsidR="00F16C1C" w:rsidRDefault="00F16C1C" w:rsidP="00F16C1C">
      <w:pPr>
        <w:spacing w:after="0" w:line="240" w:lineRule="auto"/>
        <w:jc w:val="both"/>
        <w:rPr>
          <w:rFonts w:ascii="Times New Roman" w:hAnsi="Times New Roman"/>
          <w:sz w:val="24"/>
          <w:szCs w:val="24"/>
        </w:rPr>
      </w:pPr>
      <w:bookmarkStart w:id="67" w:name="7016"/>
      <w:bookmarkEnd w:id="67"/>
      <w:r>
        <w:rPr>
          <w:rFonts w:ascii="Times New Roman" w:hAnsi="Times New Roman"/>
          <w:sz w:val="24"/>
          <w:szCs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F16C1C" w:rsidRDefault="00F16C1C" w:rsidP="00F16C1C">
      <w:pPr>
        <w:spacing w:after="0" w:line="240" w:lineRule="auto"/>
        <w:jc w:val="both"/>
        <w:rPr>
          <w:rFonts w:ascii="Times New Roman" w:hAnsi="Times New Roman"/>
          <w:sz w:val="24"/>
          <w:szCs w:val="24"/>
        </w:rPr>
      </w:pPr>
      <w:bookmarkStart w:id="68" w:name="7017"/>
      <w:bookmarkEnd w:id="68"/>
      <w:r>
        <w:rPr>
          <w:rFonts w:ascii="Times New Roman" w:hAnsi="Times New Roman"/>
          <w:sz w:val="24"/>
          <w:szCs w:val="24"/>
        </w:rPr>
        <w:t xml:space="preserve">17) усиление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решением вопросов, содержащихся в обращениях граждан и юридических лиц;</w:t>
      </w:r>
    </w:p>
    <w:p w:rsidR="00F16C1C" w:rsidRDefault="00F16C1C" w:rsidP="00F16C1C">
      <w:pPr>
        <w:spacing w:after="0" w:line="240" w:lineRule="auto"/>
        <w:jc w:val="both"/>
        <w:rPr>
          <w:rFonts w:ascii="Times New Roman" w:hAnsi="Times New Roman"/>
          <w:sz w:val="24"/>
          <w:szCs w:val="24"/>
        </w:rPr>
      </w:pPr>
      <w:bookmarkStart w:id="69" w:name="7018"/>
      <w:bookmarkEnd w:id="69"/>
      <w:r>
        <w:rPr>
          <w:rFonts w:ascii="Times New Roman" w:hAnsi="Times New Roman"/>
          <w:sz w:val="24"/>
          <w:szCs w:val="24"/>
        </w:rPr>
        <w:t>18) передача части функций государственных органов саморегулируемым организациям, а также иным негосударственным организациям;</w:t>
      </w:r>
    </w:p>
    <w:p w:rsidR="00F16C1C" w:rsidRDefault="00F16C1C" w:rsidP="00F16C1C">
      <w:pPr>
        <w:spacing w:after="0" w:line="240" w:lineRule="auto"/>
        <w:jc w:val="both"/>
        <w:rPr>
          <w:rFonts w:ascii="Times New Roman" w:hAnsi="Times New Roman"/>
          <w:sz w:val="24"/>
          <w:szCs w:val="24"/>
        </w:rPr>
      </w:pPr>
      <w:bookmarkStart w:id="70" w:name="7019"/>
      <w:bookmarkEnd w:id="70"/>
      <w:r>
        <w:rPr>
          <w:rFonts w:ascii="Times New Roman" w:hAnsi="Times New Roman"/>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F16C1C" w:rsidRDefault="00F16C1C" w:rsidP="00F16C1C">
      <w:pPr>
        <w:spacing w:after="0" w:line="240" w:lineRule="auto"/>
        <w:jc w:val="both"/>
        <w:rPr>
          <w:rFonts w:ascii="Times New Roman" w:hAnsi="Times New Roman"/>
          <w:sz w:val="24"/>
          <w:szCs w:val="24"/>
        </w:rPr>
      </w:pPr>
      <w:bookmarkStart w:id="71" w:name="7020"/>
      <w:bookmarkEnd w:id="71"/>
      <w:r>
        <w:rPr>
          <w:rFonts w:ascii="Times New Roman" w:hAnsi="Times New Roman"/>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F16C1C" w:rsidRDefault="00F16C1C" w:rsidP="00F16C1C">
      <w:pPr>
        <w:spacing w:after="0" w:line="240" w:lineRule="auto"/>
        <w:jc w:val="both"/>
        <w:rPr>
          <w:rFonts w:ascii="Times New Roman" w:hAnsi="Times New Roman"/>
          <w:sz w:val="24"/>
          <w:szCs w:val="24"/>
        </w:rPr>
      </w:pPr>
      <w:bookmarkStart w:id="72" w:name="7021"/>
      <w:bookmarkEnd w:id="72"/>
      <w:r>
        <w:rPr>
          <w:rFonts w:ascii="Times New Roman" w:hAnsi="Times New Roman"/>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7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73" w:name="8"/>
      <w:bookmarkEnd w:id="73"/>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28" w:anchor="215"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статья 8 настоящего Федерального закона изложена в новой редакции</w:t>
      </w:r>
    </w:p>
    <w:p w:rsidR="00F16C1C" w:rsidRDefault="00F16C1C" w:rsidP="00F16C1C">
      <w:pPr>
        <w:spacing w:after="0" w:line="240" w:lineRule="auto"/>
        <w:jc w:val="both"/>
        <w:rPr>
          <w:rFonts w:ascii="Times New Roman" w:hAnsi="Times New Roman"/>
          <w:sz w:val="24"/>
          <w:szCs w:val="24"/>
        </w:rPr>
      </w:pPr>
      <w:hyperlink r:id="rId29" w:anchor="8" w:history="1">
        <w:r>
          <w:rPr>
            <w:rStyle w:val="a3"/>
            <w:rFonts w:ascii="Times New Roman" w:hAnsi="Times New Roman"/>
            <w:color w:val="0000FF"/>
            <w:sz w:val="24"/>
            <w:szCs w:val="24"/>
          </w:rPr>
          <w:t>См. те</w:t>
        </w:r>
        <w:proofErr w:type="gramStart"/>
        <w:r>
          <w:rPr>
            <w:rStyle w:val="a3"/>
            <w:rFonts w:ascii="Times New Roman" w:hAnsi="Times New Roman"/>
            <w:color w:val="0000FF"/>
            <w:sz w:val="24"/>
            <w:szCs w:val="24"/>
          </w:rPr>
          <w:t>кст ст</w:t>
        </w:r>
        <w:proofErr w:type="gramEnd"/>
        <w:r>
          <w:rPr>
            <w:rStyle w:val="a3"/>
            <w:rFonts w:ascii="Times New Roman" w:hAnsi="Times New Roman"/>
            <w:color w:val="0000FF"/>
            <w:sz w:val="24"/>
            <w:szCs w:val="24"/>
          </w:rPr>
          <w:t>атьи в предыдущей редакции</w:t>
        </w:r>
      </w:hyperlink>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8. Обязанность представлять сведения о доходах, об имуществе и обязательствах имущественного характера</w:t>
      </w:r>
    </w:p>
    <w:p w:rsidR="00F16C1C" w:rsidRDefault="00F16C1C" w:rsidP="00F16C1C">
      <w:pPr>
        <w:spacing w:after="0" w:line="240" w:lineRule="auto"/>
        <w:jc w:val="both"/>
        <w:rPr>
          <w:rFonts w:ascii="Times New Roman" w:hAnsi="Times New Roman"/>
          <w:sz w:val="24"/>
          <w:szCs w:val="24"/>
        </w:rPr>
      </w:pPr>
      <w:bookmarkStart w:id="74" w:name="801"/>
      <w:bookmarkEnd w:id="74"/>
      <w:r>
        <w:rPr>
          <w:rFonts w:ascii="Times New Roman" w:hAnsi="Times New Roman"/>
          <w:sz w:val="24"/>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F16C1C" w:rsidRDefault="00F16C1C" w:rsidP="00F16C1C">
      <w:pPr>
        <w:spacing w:after="0" w:line="240" w:lineRule="auto"/>
        <w:jc w:val="both"/>
        <w:rPr>
          <w:rFonts w:ascii="Times New Roman" w:hAnsi="Times New Roman"/>
          <w:sz w:val="24"/>
          <w:szCs w:val="24"/>
        </w:rPr>
      </w:pPr>
      <w:bookmarkStart w:id="75" w:name="80101"/>
      <w:bookmarkEnd w:id="75"/>
      <w:r>
        <w:rPr>
          <w:rFonts w:ascii="Times New Roman" w:hAnsi="Times New Roman"/>
          <w:sz w:val="24"/>
          <w:szCs w:val="24"/>
        </w:rPr>
        <w:t xml:space="preserve">1) граждане, претендующие на замещение должностей государственной или муниципальной службы, включенных в </w:t>
      </w:r>
      <w:hyperlink r:id="rId30" w:history="1">
        <w:r>
          <w:rPr>
            <w:rStyle w:val="a3"/>
            <w:rFonts w:ascii="Times New Roman" w:hAnsi="Times New Roman"/>
            <w:color w:val="0000FF"/>
            <w:sz w:val="24"/>
            <w:szCs w:val="24"/>
          </w:rPr>
          <w:t>перечни</w:t>
        </w:r>
      </w:hyperlink>
      <w:r>
        <w:rPr>
          <w:rFonts w:ascii="Times New Roman" w:hAnsi="Times New Roman"/>
          <w:sz w:val="24"/>
          <w:szCs w:val="24"/>
        </w:rPr>
        <w:t>, установленные нормативными правовыми актами Российской Федерации;</w:t>
      </w:r>
    </w:p>
    <w:p w:rsidR="00F16C1C" w:rsidRDefault="00F16C1C" w:rsidP="00F16C1C">
      <w:pPr>
        <w:spacing w:after="0" w:line="240" w:lineRule="auto"/>
        <w:jc w:val="both"/>
        <w:rPr>
          <w:rFonts w:ascii="Times New Roman" w:hAnsi="Times New Roman"/>
          <w:sz w:val="24"/>
          <w:szCs w:val="24"/>
        </w:rPr>
      </w:pPr>
      <w:bookmarkStart w:id="76" w:name="80102"/>
      <w:bookmarkEnd w:id="76"/>
      <w:r>
        <w:rPr>
          <w:rFonts w:ascii="Times New Roman" w:hAnsi="Times New Roman"/>
          <w:sz w:val="24"/>
          <w:szCs w:val="24"/>
        </w:rPr>
        <w:t xml:space="preserve">2) граждане, претендующие на замещение должностей, включенных в </w:t>
      </w:r>
      <w:hyperlink r:id="rId31" w:history="1">
        <w:r>
          <w:rPr>
            <w:rStyle w:val="a3"/>
            <w:rFonts w:ascii="Times New Roman" w:hAnsi="Times New Roman"/>
            <w:color w:val="0000FF"/>
            <w:sz w:val="24"/>
            <w:szCs w:val="24"/>
          </w:rPr>
          <w:t>перечни</w:t>
        </w:r>
      </w:hyperlink>
      <w:r>
        <w:rPr>
          <w:rFonts w:ascii="Times New Roman" w:hAnsi="Times New Roman"/>
          <w:sz w:val="24"/>
          <w:szCs w:val="24"/>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F16C1C" w:rsidRDefault="00F16C1C" w:rsidP="00F16C1C">
      <w:pPr>
        <w:spacing w:after="0" w:line="240" w:lineRule="auto"/>
        <w:jc w:val="both"/>
        <w:rPr>
          <w:rFonts w:ascii="Times New Roman" w:hAnsi="Times New Roman"/>
          <w:sz w:val="24"/>
          <w:szCs w:val="24"/>
        </w:rPr>
      </w:pPr>
      <w:bookmarkStart w:id="77" w:name="80103"/>
      <w:bookmarkEnd w:id="77"/>
      <w:r>
        <w:rPr>
          <w:rFonts w:ascii="Times New Roman" w:hAnsi="Times New Roman"/>
          <w:sz w:val="24"/>
          <w:szCs w:val="24"/>
        </w:rPr>
        <w:t xml:space="preserve">3) граждане, претендующие на замещение отдельных должностей, включенных в </w:t>
      </w:r>
      <w:hyperlink r:id="rId32" w:history="1">
        <w:r>
          <w:rPr>
            <w:rStyle w:val="a3"/>
            <w:rFonts w:ascii="Times New Roman" w:hAnsi="Times New Roman"/>
            <w:color w:val="0000FF"/>
            <w:sz w:val="24"/>
            <w:szCs w:val="24"/>
          </w:rPr>
          <w:t>перечни</w:t>
        </w:r>
      </w:hyperlink>
      <w:r>
        <w:rPr>
          <w:rFonts w:ascii="Times New Roman" w:hAnsi="Times New Roman"/>
          <w:sz w:val="24"/>
          <w:szCs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16C1C" w:rsidRDefault="00F16C1C" w:rsidP="00F16C1C">
      <w:pPr>
        <w:spacing w:after="0" w:line="240" w:lineRule="auto"/>
        <w:jc w:val="both"/>
        <w:rPr>
          <w:rFonts w:ascii="Times New Roman" w:hAnsi="Times New Roman"/>
          <w:sz w:val="24"/>
          <w:szCs w:val="24"/>
        </w:rPr>
      </w:pPr>
      <w:bookmarkStart w:id="78" w:name="80104"/>
      <w:bookmarkEnd w:id="78"/>
      <w:r>
        <w:rPr>
          <w:rFonts w:ascii="Times New Roman" w:hAnsi="Times New Roman"/>
          <w:sz w:val="24"/>
          <w:szCs w:val="24"/>
        </w:rPr>
        <w:lastRenderedPageBreak/>
        <w:t xml:space="preserve">4) лица, замещающие должности, указанные в </w:t>
      </w:r>
      <w:hyperlink r:id="rId33" w:anchor="80101" w:history="1">
        <w:r>
          <w:rPr>
            <w:rStyle w:val="a3"/>
            <w:rFonts w:ascii="Times New Roman" w:hAnsi="Times New Roman"/>
            <w:color w:val="0000FF"/>
            <w:sz w:val="24"/>
            <w:szCs w:val="24"/>
          </w:rPr>
          <w:t>пунктах 1-3</w:t>
        </w:r>
      </w:hyperlink>
      <w:r>
        <w:rPr>
          <w:rFonts w:ascii="Times New Roman" w:hAnsi="Times New Roman"/>
          <w:sz w:val="24"/>
          <w:szCs w:val="24"/>
        </w:rPr>
        <w:t xml:space="preserve"> настоящей части.</w:t>
      </w:r>
    </w:p>
    <w:p w:rsidR="00F16C1C" w:rsidRDefault="00F16C1C" w:rsidP="00F16C1C">
      <w:pPr>
        <w:spacing w:after="0" w:line="240" w:lineRule="auto"/>
        <w:jc w:val="both"/>
        <w:rPr>
          <w:rFonts w:ascii="Times New Roman" w:hAnsi="Times New Roman"/>
          <w:sz w:val="24"/>
          <w:szCs w:val="24"/>
        </w:rPr>
      </w:pPr>
      <w:bookmarkStart w:id="79" w:name="802"/>
      <w:bookmarkEnd w:id="79"/>
      <w:r>
        <w:rPr>
          <w:rFonts w:ascii="Times New Roman" w:hAnsi="Times New Roman"/>
          <w:sz w:val="24"/>
          <w:szCs w:val="24"/>
        </w:rPr>
        <w:t xml:space="preserve">2. </w:t>
      </w:r>
      <w:hyperlink r:id="rId34" w:anchor="1000" w:history="1">
        <w:r>
          <w:rPr>
            <w:rStyle w:val="a3"/>
            <w:rFonts w:ascii="Times New Roman" w:hAnsi="Times New Roman"/>
            <w:color w:val="0000FF"/>
            <w:sz w:val="24"/>
            <w:szCs w:val="24"/>
          </w:rPr>
          <w:t>Порядок</w:t>
        </w:r>
      </w:hyperlink>
      <w:r>
        <w:rPr>
          <w:rFonts w:ascii="Times New Roman" w:hAnsi="Times New Roman"/>
          <w:sz w:val="24"/>
          <w:szCs w:val="24"/>
        </w:rPr>
        <w:t xml:space="preserve"> представления сведений о доходах, об имуществе и обязательствах имущественного характера, указанных в </w:t>
      </w:r>
      <w:hyperlink r:id="rId35" w:anchor="801" w:history="1">
        <w:r>
          <w:rPr>
            <w:rStyle w:val="a3"/>
            <w:rFonts w:ascii="Times New Roman" w:hAnsi="Times New Roman"/>
            <w:color w:val="0000FF"/>
            <w:sz w:val="24"/>
            <w:szCs w:val="24"/>
          </w:rPr>
          <w:t>части 1</w:t>
        </w:r>
      </w:hyperlink>
      <w:r>
        <w:rPr>
          <w:rFonts w:ascii="Times New Roman" w:hAnsi="Times New Roman"/>
          <w:sz w:val="24"/>
          <w:szCs w:val="24"/>
        </w:rPr>
        <w:t xml:space="preserve"> настоящей статьи, устанавливается федеральными законами и иными нормативными правовыми актами Российской Федерации.</w:t>
      </w:r>
    </w:p>
    <w:p w:rsidR="00F16C1C" w:rsidRDefault="00F16C1C" w:rsidP="00F16C1C">
      <w:pPr>
        <w:spacing w:after="0" w:line="240" w:lineRule="auto"/>
        <w:jc w:val="both"/>
        <w:rPr>
          <w:rFonts w:ascii="Times New Roman" w:hAnsi="Times New Roman"/>
          <w:sz w:val="24"/>
          <w:szCs w:val="24"/>
        </w:rPr>
      </w:pPr>
      <w:bookmarkStart w:id="80" w:name="803"/>
      <w:bookmarkEnd w:id="80"/>
      <w:r>
        <w:rPr>
          <w:rFonts w:ascii="Times New Roman" w:hAnsi="Times New Roman"/>
          <w:sz w:val="24"/>
          <w:szCs w:val="24"/>
        </w:rPr>
        <w:t xml:space="preserve">3. Сведения о доходах, об имуществе и обязательствах имущественного характера, представляемые в соответствии с </w:t>
      </w:r>
      <w:hyperlink r:id="rId36" w:anchor="801" w:history="1">
        <w:r>
          <w:rPr>
            <w:rStyle w:val="a3"/>
            <w:rFonts w:ascii="Times New Roman" w:hAnsi="Times New Roman"/>
            <w:color w:val="0000FF"/>
            <w:sz w:val="24"/>
            <w:szCs w:val="24"/>
          </w:rPr>
          <w:t>частью 1</w:t>
        </w:r>
      </w:hyperlink>
      <w:r>
        <w:rPr>
          <w:rFonts w:ascii="Times New Roman" w:hAnsi="Times New Roman"/>
          <w:sz w:val="24"/>
          <w:szCs w:val="24"/>
        </w:rPr>
        <w:t xml:space="preserve"> настоящей статьи, относятся к информации ограниченного доступа. </w:t>
      </w:r>
      <w:proofErr w:type="gramStart"/>
      <w:r>
        <w:rPr>
          <w:rFonts w:ascii="Times New Roman" w:hAnsi="Times New Roman"/>
          <w:sz w:val="24"/>
          <w:szCs w:val="24"/>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Pr>
          <w:rFonts w:ascii="Times New Roman" w:hAnsi="Times New Roman"/>
          <w:sz w:val="24"/>
          <w:szCs w:val="24"/>
        </w:rPr>
        <w:t>непоступления</w:t>
      </w:r>
      <w:proofErr w:type="spellEnd"/>
      <w:r>
        <w:rPr>
          <w:rFonts w:ascii="Times New Roman" w:hAnsi="Times New Roman"/>
          <w:sz w:val="24"/>
          <w:szCs w:val="24"/>
        </w:rPr>
        <w:t xml:space="preserve">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w:t>
      </w:r>
      <w:proofErr w:type="gramEnd"/>
      <w:r>
        <w:rPr>
          <w:rFonts w:ascii="Times New Roman" w:hAnsi="Times New Roman"/>
          <w:sz w:val="24"/>
          <w:szCs w:val="24"/>
        </w:rPr>
        <w:t xml:space="preserve">, </w:t>
      </w:r>
      <w:proofErr w:type="gramStart"/>
      <w:r>
        <w:rPr>
          <w:rFonts w:ascii="Times New Roman" w:hAnsi="Times New Roman"/>
          <w:sz w:val="24"/>
          <w:szCs w:val="24"/>
        </w:rPr>
        <w:t>создаваемую</w:t>
      </w:r>
      <w:proofErr w:type="gramEnd"/>
      <w:r>
        <w:rPr>
          <w:rFonts w:ascii="Times New Roman" w:hAnsi="Times New Roman"/>
          <w:sz w:val="24"/>
          <w:szCs w:val="24"/>
        </w:rPr>
        <w:t xml:space="preserve">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37" w:anchor="600" w:history="1">
        <w:r>
          <w:rPr>
            <w:rStyle w:val="a3"/>
            <w:rFonts w:ascii="Times New Roman" w:hAnsi="Times New Roman"/>
            <w:color w:val="0000FF"/>
            <w:sz w:val="24"/>
            <w:szCs w:val="24"/>
          </w:rPr>
          <w:t>законодательством</w:t>
        </w:r>
      </w:hyperlink>
      <w:r>
        <w:rPr>
          <w:rFonts w:ascii="Times New Roman" w:hAnsi="Times New Roman"/>
          <w:sz w:val="24"/>
          <w:szCs w:val="24"/>
        </w:rPr>
        <w:t xml:space="preserve"> Российской Федерации о государственной тайне.</w:t>
      </w:r>
    </w:p>
    <w:p w:rsidR="00F16C1C" w:rsidRDefault="00F16C1C" w:rsidP="00F16C1C">
      <w:pPr>
        <w:spacing w:after="0" w:line="240" w:lineRule="auto"/>
        <w:jc w:val="both"/>
        <w:rPr>
          <w:rFonts w:ascii="Times New Roman" w:hAnsi="Times New Roman"/>
          <w:sz w:val="24"/>
          <w:szCs w:val="24"/>
        </w:rPr>
      </w:pPr>
      <w:bookmarkStart w:id="81" w:name="804"/>
      <w:bookmarkEnd w:id="81"/>
      <w:r>
        <w:rPr>
          <w:rFonts w:ascii="Times New Roman" w:hAnsi="Times New Roman"/>
          <w:sz w:val="24"/>
          <w:szCs w:val="24"/>
        </w:rPr>
        <w:t xml:space="preserve">4. </w:t>
      </w:r>
      <w:proofErr w:type="gramStart"/>
      <w:r>
        <w:rPr>
          <w:rFonts w:ascii="Times New Roman" w:hAnsi="Times New Roman"/>
          <w:sz w:val="24"/>
          <w:szCs w:val="24"/>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38" w:anchor="801" w:history="1">
        <w:r>
          <w:rPr>
            <w:rStyle w:val="a3"/>
            <w:rFonts w:ascii="Times New Roman" w:hAnsi="Times New Roman"/>
            <w:color w:val="0000FF"/>
            <w:sz w:val="24"/>
            <w:szCs w:val="24"/>
          </w:rPr>
          <w:t>частью 1</w:t>
        </w:r>
      </w:hyperlink>
      <w:r>
        <w:rPr>
          <w:rFonts w:ascii="Times New Roman" w:hAnsi="Times New Roman"/>
          <w:sz w:val="24"/>
          <w:szCs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Pr>
          <w:rFonts w:ascii="Times New Roman" w:hAnsi="Times New Roman"/>
          <w:sz w:val="24"/>
          <w:szCs w:val="24"/>
        </w:rPr>
        <w:t xml:space="preserve"> физических лиц.</w:t>
      </w:r>
    </w:p>
    <w:p w:rsidR="00F16C1C" w:rsidRDefault="00F16C1C" w:rsidP="00F16C1C">
      <w:pPr>
        <w:spacing w:after="0" w:line="240" w:lineRule="auto"/>
        <w:jc w:val="both"/>
        <w:rPr>
          <w:rFonts w:ascii="Times New Roman" w:hAnsi="Times New Roman"/>
          <w:sz w:val="24"/>
          <w:szCs w:val="24"/>
        </w:rPr>
      </w:pPr>
      <w:bookmarkStart w:id="82" w:name="805"/>
      <w:bookmarkEnd w:id="82"/>
      <w:r>
        <w:rPr>
          <w:rFonts w:ascii="Times New Roman" w:hAnsi="Times New Roman"/>
          <w:sz w:val="24"/>
          <w:szCs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39" w:anchor="801" w:history="1">
        <w:r>
          <w:rPr>
            <w:rStyle w:val="a3"/>
            <w:rFonts w:ascii="Times New Roman" w:hAnsi="Times New Roman"/>
            <w:color w:val="0000FF"/>
            <w:sz w:val="24"/>
            <w:szCs w:val="24"/>
          </w:rPr>
          <w:t>частью 1</w:t>
        </w:r>
      </w:hyperlink>
      <w:r>
        <w:rPr>
          <w:rFonts w:ascii="Times New Roman" w:hAnsi="Times New Roman"/>
          <w:sz w:val="24"/>
          <w:szCs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40" w:anchor="24" w:history="1">
        <w:r>
          <w:rPr>
            <w:rStyle w:val="a3"/>
            <w:rFonts w:ascii="Times New Roman" w:hAnsi="Times New Roman"/>
            <w:color w:val="0000FF"/>
            <w:sz w:val="24"/>
            <w:szCs w:val="24"/>
          </w:rPr>
          <w:t>законодательством</w:t>
        </w:r>
      </w:hyperlink>
      <w:r>
        <w:rPr>
          <w:rFonts w:ascii="Times New Roman" w:hAnsi="Times New Roman"/>
          <w:sz w:val="24"/>
          <w:szCs w:val="24"/>
        </w:rPr>
        <w:t xml:space="preserve"> Российской Федерации.</w:t>
      </w:r>
    </w:p>
    <w:p w:rsidR="00F16C1C" w:rsidRDefault="00F16C1C" w:rsidP="00F16C1C">
      <w:pPr>
        <w:spacing w:after="0" w:line="240" w:lineRule="auto"/>
        <w:jc w:val="both"/>
        <w:rPr>
          <w:rFonts w:ascii="Times New Roman" w:hAnsi="Times New Roman"/>
          <w:sz w:val="24"/>
          <w:szCs w:val="24"/>
        </w:rPr>
      </w:pPr>
      <w:bookmarkStart w:id="83" w:name="806"/>
      <w:bookmarkEnd w:id="83"/>
      <w:r>
        <w:rPr>
          <w:rFonts w:ascii="Times New Roman" w:hAnsi="Times New Roman"/>
          <w:sz w:val="24"/>
          <w:szCs w:val="24"/>
        </w:rPr>
        <w:t xml:space="preserve">6. </w:t>
      </w:r>
      <w:proofErr w:type="gramStart"/>
      <w:r>
        <w:rPr>
          <w:rFonts w:ascii="Times New Roman" w:hAnsi="Times New Roman"/>
          <w:sz w:val="24"/>
          <w:szCs w:val="24"/>
        </w:rPr>
        <w:t xml:space="preserve">Сведения о доходах, об имуществе и обязательствах имущественного характера, представляемые лицами, указанными в </w:t>
      </w:r>
      <w:hyperlink r:id="rId41" w:anchor="80104" w:history="1">
        <w:r>
          <w:rPr>
            <w:rStyle w:val="a3"/>
            <w:rFonts w:ascii="Times New Roman" w:hAnsi="Times New Roman"/>
            <w:color w:val="0000FF"/>
            <w:sz w:val="24"/>
            <w:szCs w:val="24"/>
          </w:rPr>
          <w:t>пункте 4 части</w:t>
        </w:r>
      </w:hyperlink>
      <w:r>
        <w:rPr>
          <w:rFonts w:ascii="Times New Roman" w:hAnsi="Times New Roman"/>
          <w:sz w:val="24"/>
          <w:szCs w:val="24"/>
        </w:rPr>
        <w:t>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Pr>
          <w:rFonts w:ascii="Times New Roman" w:hAnsi="Times New Roman"/>
          <w:sz w:val="24"/>
          <w:szCs w:val="24"/>
        </w:rPr>
        <w:t xml:space="preserve"> </w:t>
      </w:r>
      <w:proofErr w:type="gramStart"/>
      <w:r>
        <w:rPr>
          <w:rFonts w:ascii="Times New Roman" w:hAnsi="Times New Roman"/>
          <w:sz w:val="24"/>
          <w:szCs w:val="24"/>
        </w:rPr>
        <w:t>основании</w:t>
      </w:r>
      <w:proofErr w:type="gramEnd"/>
      <w:r>
        <w:rPr>
          <w:rFonts w:ascii="Times New Roman" w:hAnsi="Times New Roman"/>
          <w:sz w:val="24"/>
          <w:szCs w:val="24"/>
        </w:rPr>
        <w:t xml:space="preserve"> федеральных законов, и предоставляются для опубликования средствам массовой информации в </w:t>
      </w:r>
      <w:hyperlink r:id="rId42" w:anchor="1000" w:history="1">
        <w:r>
          <w:rPr>
            <w:rStyle w:val="a3"/>
            <w:rFonts w:ascii="Times New Roman" w:hAnsi="Times New Roman"/>
            <w:color w:val="0000FF"/>
            <w:sz w:val="24"/>
            <w:szCs w:val="24"/>
          </w:rPr>
          <w:t>порядке</w:t>
        </w:r>
      </w:hyperlink>
      <w:r>
        <w:rPr>
          <w:rFonts w:ascii="Times New Roman" w:hAnsi="Times New Roman"/>
          <w:sz w:val="24"/>
          <w:szCs w:val="24"/>
        </w:rPr>
        <w:t>, определяемом нормативными правовыми актами Российской Федерации.</w:t>
      </w:r>
    </w:p>
    <w:p w:rsidR="00F16C1C" w:rsidRDefault="00F16C1C" w:rsidP="00F16C1C">
      <w:pPr>
        <w:spacing w:after="0" w:line="240" w:lineRule="auto"/>
        <w:jc w:val="both"/>
        <w:rPr>
          <w:rFonts w:ascii="Times New Roman" w:hAnsi="Times New Roman"/>
          <w:sz w:val="24"/>
          <w:szCs w:val="24"/>
        </w:rPr>
      </w:pPr>
      <w:bookmarkStart w:id="84" w:name="807"/>
      <w:bookmarkEnd w:id="84"/>
      <w:r>
        <w:rPr>
          <w:rFonts w:ascii="Times New Roman" w:hAnsi="Times New Roman"/>
          <w:sz w:val="24"/>
          <w:szCs w:val="24"/>
        </w:rPr>
        <w:t xml:space="preserve">7. </w:t>
      </w:r>
      <w:hyperlink r:id="rId43" w:anchor="1000" w:history="1">
        <w:proofErr w:type="gramStart"/>
        <w:r>
          <w:rPr>
            <w:rStyle w:val="a3"/>
            <w:rFonts w:ascii="Times New Roman" w:hAnsi="Times New Roman"/>
            <w:color w:val="0000FF"/>
            <w:sz w:val="24"/>
            <w:szCs w:val="24"/>
          </w:rPr>
          <w:t>Проверка</w:t>
        </w:r>
      </w:hyperlink>
      <w:r>
        <w:rPr>
          <w:rFonts w:ascii="Times New Roman" w:hAnsi="Times New Roman"/>
          <w:sz w:val="24"/>
          <w:szCs w:val="24"/>
        </w:rPr>
        <w:t xml:space="preserve">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Times New Roman" w:hAnsi="Times New Roman"/>
          <w:sz w:val="24"/>
          <w:szCs w:val="24"/>
        </w:rPr>
        <w:t>разыскной</w:t>
      </w:r>
      <w:proofErr w:type="spellEnd"/>
      <w:r>
        <w:rPr>
          <w:rFonts w:ascii="Times New Roman" w:hAnsi="Times New Roman"/>
          <w:sz w:val="24"/>
          <w:szCs w:val="24"/>
        </w:rPr>
        <w:t xml:space="preserve"> деятельности, об имеющихся у</w:t>
      </w:r>
      <w:proofErr w:type="gramEnd"/>
      <w:r>
        <w:rPr>
          <w:rFonts w:ascii="Times New Roman" w:hAnsi="Times New Roman"/>
          <w:sz w:val="24"/>
          <w:szCs w:val="24"/>
        </w:rPr>
        <w:t xml:space="preserve"> них данных о доходах, об имуществе и обязательствах имущественного характера </w:t>
      </w:r>
      <w:r>
        <w:rPr>
          <w:rFonts w:ascii="Times New Roman" w:hAnsi="Times New Roman"/>
          <w:sz w:val="24"/>
          <w:szCs w:val="24"/>
        </w:rPr>
        <w:lastRenderedPageBreak/>
        <w:t xml:space="preserve">гражданина или лица, указанных в </w:t>
      </w:r>
      <w:hyperlink r:id="rId44" w:anchor="80101" w:history="1">
        <w:r>
          <w:rPr>
            <w:rStyle w:val="a3"/>
            <w:rFonts w:ascii="Times New Roman" w:hAnsi="Times New Roman"/>
            <w:color w:val="0000FF"/>
            <w:sz w:val="24"/>
            <w:szCs w:val="24"/>
          </w:rPr>
          <w:t>пунктах 1-3 части 1</w:t>
        </w:r>
      </w:hyperlink>
      <w:r>
        <w:rPr>
          <w:rFonts w:ascii="Times New Roman" w:hAnsi="Times New Roman"/>
          <w:sz w:val="24"/>
          <w:szCs w:val="24"/>
        </w:rPr>
        <w:t xml:space="preserve"> настоящей статьи, супруги (супруга) и несовершеннолетних детей данного гражданина или лица.</w:t>
      </w:r>
    </w:p>
    <w:p w:rsidR="00F16C1C" w:rsidRDefault="00F16C1C" w:rsidP="00F16C1C">
      <w:pPr>
        <w:spacing w:after="0" w:line="240" w:lineRule="auto"/>
        <w:jc w:val="both"/>
        <w:rPr>
          <w:rFonts w:ascii="Times New Roman" w:hAnsi="Times New Roman"/>
          <w:sz w:val="24"/>
          <w:szCs w:val="24"/>
        </w:rPr>
      </w:pPr>
      <w:bookmarkStart w:id="85" w:name="808"/>
      <w:bookmarkEnd w:id="85"/>
      <w:r>
        <w:rPr>
          <w:rFonts w:ascii="Times New Roman" w:hAnsi="Times New Roman"/>
          <w:sz w:val="24"/>
          <w:szCs w:val="24"/>
        </w:rPr>
        <w:t xml:space="preserve">8. </w:t>
      </w:r>
      <w:proofErr w:type="gramStart"/>
      <w:r>
        <w:rPr>
          <w:rFonts w:ascii="Times New Roman" w:hAnsi="Times New Roman"/>
          <w:sz w:val="24"/>
          <w:szCs w:val="24"/>
        </w:rPr>
        <w:t>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w:t>
      </w:r>
      <w:proofErr w:type="gramEnd"/>
      <w:r>
        <w:rPr>
          <w:rFonts w:ascii="Times New Roman" w:hAnsi="Times New Roman"/>
          <w:sz w:val="24"/>
          <w:szCs w:val="24"/>
        </w:rPr>
        <w:t xml:space="preserve"> </w:t>
      </w:r>
      <w:proofErr w:type="gramStart"/>
      <w:r>
        <w:rPr>
          <w:rFonts w:ascii="Times New Roman" w:hAnsi="Times New Roman"/>
          <w:sz w:val="24"/>
          <w:szCs w:val="24"/>
        </w:rPr>
        <w:t>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w:t>
      </w:r>
      <w:proofErr w:type="gramEnd"/>
      <w:r>
        <w:rPr>
          <w:rFonts w:ascii="Times New Roman" w:hAnsi="Times New Roman"/>
          <w:sz w:val="24"/>
          <w:szCs w:val="24"/>
        </w:rPr>
        <w:t xml:space="preserve">, </w:t>
      </w:r>
      <w:proofErr w:type="gramStart"/>
      <w:r>
        <w:rPr>
          <w:rFonts w:ascii="Times New Roman" w:hAnsi="Times New Roman"/>
          <w:sz w:val="24"/>
          <w:szCs w:val="24"/>
        </w:rPr>
        <w:t>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proofErr w:type="gramEnd"/>
    </w:p>
    <w:p w:rsidR="00F16C1C" w:rsidRDefault="00F16C1C" w:rsidP="00F16C1C">
      <w:pPr>
        <w:spacing w:after="0" w:line="240" w:lineRule="auto"/>
        <w:jc w:val="both"/>
        <w:rPr>
          <w:rFonts w:ascii="Times New Roman" w:hAnsi="Times New Roman"/>
          <w:sz w:val="24"/>
          <w:szCs w:val="24"/>
        </w:rPr>
      </w:pPr>
      <w:bookmarkStart w:id="86" w:name="809"/>
      <w:bookmarkEnd w:id="86"/>
      <w:r>
        <w:rPr>
          <w:rFonts w:ascii="Times New Roman" w:hAnsi="Times New Roman"/>
          <w:sz w:val="24"/>
          <w:szCs w:val="24"/>
        </w:rPr>
        <w:t xml:space="preserve">9. </w:t>
      </w:r>
      <w:proofErr w:type="gramStart"/>
      <w:r>
        <w:rPr>
          <w:rFonts w:ascii="Times New Roman" w:hAnsi="Times New Roman"/>
          <w:sz w:val="24"/>
          <w:szCs w:val="24"/>
        </w:rPr>
        <w:t xml:space="preserve">Невыполнение гражданином или лицом, указанными в </w:t>
      </w:r>
      <w:hyperlink r:id="rId45" w:anchor="801" w:history="1">
        <w:r>
          <w:rPr>
            <w:rStyle w:val="a3"/>
            <w:rFonts w:ascii="Times New Roman" w:hAnsi="Times New Roman"/>
            <w:color w:val="0000FF"/>
            <w:sz w:val="24"/>
            <w:szCs w:val="24"/>
          </w:rPr>
          <w:t>части 1</w:t>
        </w:r>
      </w:hyperlink>
      <w:r>
        <w:rPr>
          <w:rFonts w:ascii="Times New Roman" w:hAnsi="Times New Roman"/>
          <w:sz w:val="24"/>
          <w:szCs w:val="24"/>
        </w:rP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w:t>
      </w:r>
      <w:proofErr w:type="gramEnd"/>
      <w:r>
        <w:rPr>
          <w:rFonts w:ascii="Times New Roman" w:hAnsi="Times New Roman"/>
          <w:sz w:val="24"/>
          <w:szCs w:val="24"/>
        </w:rPr>
        <w:t xml:space="preserve"> с работы в организации, создаваемой для выполнения задач, поставленных перед федеральными государственными органами.</w:t>
      </w: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xml:space="preserve">. </w:t>
      </w:r>
      <w:hyperlink r:id="rId46" w:anchor="1000" w:history="1">
        <w:r>
          <w:rPr>
            <w:rStyle w:val="a3"/>
            <w:rFonts w:ascii="Times New Roman" w:hAnsi="Times New Roman"/>
            <w:color w:val="0000FF"/>
            <w:sz w:val="24"/>
            <w:szCs w:val="24"/>
          </w:rPr>
          <w:t>Типовой кодекс</w:t>
        </w:r>
      </w:hyperlink>
      <w:r>
        <w:rPr>
          <w:rFonts w:ascii="Times New Roman" w:hAnsi="Times New Roman"/>
          <w:sz w:val="24"/>
          <w:szCs w:val="24"/>
        </w:rPr>
        <w:t xml:space="preserve"> этики и служебного поведения федеральных государственных гражданских служащих аппаратов федеральных судов общей юрисдикции и управлений (отделов) Судебного департамента в субъектах РФ, утвержденный </w:t>
      </w:r>
      <w:hyperlink r:id="rId47" w:history="1">
        <w:r>
          <w:rPr>
            <w:rStyle w:val="a3"/>
            <w:rFonts w:ascii="Times New Roman" w:hAnsi="Times New Roman"/>
            <w:color w:val="0000FF"/>
            <w:sz w:val="24"/>
            <w:szCs w:val="24"/>
          </w:rPr>
          <w:t>приказом</w:t>
        </w:r>
      </w:hyperlink>
      <w:r>
        <w:rPr>
          <w:rFonts w:ascii="Times New Roman" w:hAnsi="Times New Roman"/>
          <w:sz w:val="24"/>
          <w:szCs w:val="24"/>
        </w:rPr>
        <w:t xml:space="preserve"> Судебного департамента при Верховном Суде РФ от 26 апреля 2011 г. N 79</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См. </w:t>
      </w:r>
      <w:hyperlink r:id="rId48" w:history="1">
        <w:r>
          <w:rPr>
            <w:rStyle w:val="a3"/>
            <w:rFonts w:ascii="Times New Roman" w:hAnsi="Times New Roman"/>
            <w:color w:val="0000FF"/>
            <w:sz w:val="24"/>
            <w:szCs w:val="24"/>
          </w:rPr>
          <w:t>Типовой кодекс</w:t>
        </w:r>
      </w:hyperlink>
      <w:r>
        <w:rPr>
          <w:rFonts w:ascii="Times New Roman" w:hAnsi="Times New Roman"/>
          <w:sz w:val="24"/>
          <w:szCs w:val="24"/>
        </w:rPr>
        <w:t xml:space="preserve"> этики и служебного поведения государственных служащих Российской Федерации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См. комментарии к статье 8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87" w:name="9"/>
      <w:bookmarkEnd w:id="87"/>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F16C1C" w:rsidRDefault="00F16C1C" w:rsidP="00F16C1C">
      <w:pPr>
        <w:spacing w:after="0" w:line="240" w:lineRule="auto"/>
        <w:jc w:val="both"/>
        <w:rPr>
          <w:rFonts w:ascii="Times New Roman" w:hAnsi="Times New Roman"/>
          <w:sz w:val="24"/>
          <w:szCs w:val="24"/>
        </w:rPr>
      </w:pPr>
      <w:bookmarkStart w:id="88" w:name="901"/>
      <w:bookmarkEnd w:id="88"/>
      <w:r>
        <w:rPr>
          <w:rFonts w:ascii="Times New Roman" w:hAnsi="Times New Roman"/>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16C1C" w:rsidRDefault="00F16C1C" w:rsidP="00F16C1C">
      <w:pPr>
        <w:spacing w:after="0" w:line="240" w:lineRule="auto"/>
        <w:jc w:val="both"/>
        <w:rPr>
          <w:rFonts w:ascii="Times New Roman" w:hAnsi="Times New Roman"/>
          <w:sz w:val="24"/>
          <w:szCs w:val="24"/>
        </w:rPr>
      </w:pPr>
      <w:bookmarkStart w:id="89" w:name="902"/>
      <w:bookmarkEnd w:id="89"/>
      <w:r>
        <w:rPr>
          <w:rFonts w:ascii="Times New Roman" w:hAnsi="Times New Roman"/>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F16C1C" w:rsidRDefault="00F16C1C" w:rsidP="00F16C1C">
      <w:pPr>
        <w:spacing w:after="0" w:line="240" w:lineRule="auto"/>
        <w:jc w:val="both"/>
        <w:rPr>
          <w:rFonts w:ascii="Times New Roman" w:hAnsi="Times New Roman"/>
          <w:sz w:val="24"/>
          <w:szCs w:val="24"/>
        </w:rPr>
      </w:pPr>
      <w:bookmarkStart w:id="90" w:name="903"/>
      <w:bookmarkEnd w:id="90"/>
      <w:r>
        <w:rPr>
          <w:rFonts w:ascii="Times New Roman" w:hAnsi="Times New Roman"/>
          <w:sz w:val="24"/>
          <w:szCs w:val="24"/>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w:t>
      </w:r>
      <w:r>
        <w:rPr>
          <w:rFonts w:ascii="Times New Roman" w:hAnsi="Times New Roman"/>
          <w:sz w:val="24"/>
          <w:szCs w:val="24"/>
        </w:rPr>
        <w:lastRenderedPageBreak/>
        <w:t>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F16C1C" w:rsidRDefault="00F16C1C" w:rsidP="00F16C1C">
      <w:pPr>
        <w:spacing w:after="0" w:line="240" w:lineRule="auto"/>
        <w:jc w:val="both"/>
        <w:rPr>
          <w:rFonts w:ascii="Times New Roman" w:hAnsi="Times New Roman"/>
          <w:sz w:val="24"/>
          <w:szCs w:val="24"/>
        </w:rPr>
      </w:pPr>
      <w:bookmarkStart w:id="91" w:name="904"/>
      <w:bookmarkEnd w:id="91"/>
      <w:r>
        <w:rPr>
          <w:rFonts w:ascii="Times New Roman" w:hAnsi="Times New Roman"/>
          <w:sz w:val="24"/>
          <w:szCs w:val="24"/>
        </w:rPr>
        <w:t xml:space="preserve">4. </w:t>
      </w:r>
      <w:proofErr w:type="gramStart"/>
      <w:r>
        <w:rPr>
          <w:rFonts w:ascii="Times New Roman" w:hAnsi="Times New Roman"/>
          <w:sz w:val="24"/>
          <w:szCs w:val="24"/>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Times New Roman" w:hAnsi="Times New Roman"/>
          <w:sz w:val="24"/>
          <w:szCs w:val="24"/>
        </w:rPr>
        <w:t xml:space="preserve"> Российской Федерации.</w:t>
      </w:r>
    </w:p>
    <w:p w:rsidR="00F16C1C" w:rsidRDefault="00F16C1C" w:rsidP="00F16C1C">
      <w:pPr>
        <w:spacing w:after="0" w:line="240" w:lineRule="auto"/>
        <w:jc w:val="both"/>
        <w:rPr>
          <w:rFonts w:ascii="Times New Roman" w:hAnsi="Times New Roman"/>
          <w:sz w:val="24"/>
          <w:szCs w:val="24"/>
        </w:rPr>
      </w:pPr>
      <w:bookmarkStart w:id="92" w:name="905"/>
      <w:bookmarkEnd w:id="92"/>
      <w:r>
        <w:rPr>
          <w:rFonts w:ascii="Times New Roman" w:hAnsi="Times New Roman"/>
          <w:sz w:val="24"/>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9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93" w:name="10"/>
      <w:bookmarkEnd w:id="93"/>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10. Конфликт интересов на государственной и муниципальной службе</w:t>
      </w:r>
    </w:p>
    <w:p w:rsidR="00F16C1C" w:rsidRDefault="00F16C1C" w:rsidP="00F16C1C">
      <w:pPr>
        <w:spacing w:after="0" w:line="240" w:lineRule="auto"/>
        <w:jc w:val="both"/>
        <w:rPr>
          <w:rFonts w:ascii="Times New Roman" w:hAnsi="Times New Roman"/>
          <w:sz w:val="24"/>
          <w:szCs w:val="24"/>
        </w:rPr>
      </w:pPr>
      <w:bookmarkStart w:id="94" w:name="1001"/>
      <w:bookmarkEnd w:id="94"/>
      <w:r>
        <w:rPr>
          <w:rFonts w:ascii="Times New Roman" w:hAnsi="Times New Roman"/>
          <w:sz w:val="24"/>
          <w:szCs w:val="24"/>
        </w:rPr>
        <w:t xml:space="preserve">1. </w:t>
      </w:r>
      <w:proofErr w:type="gramStart"/>
      <w:r>
        <w:rPr>
          <w:rFonts w:ascii="Times New Roman" w:hAnsi="Times New Roman"/>
          <w:sz w:val="24"/>
          <w:szCs w:val="24"/>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Pr>
          <w:rFonts w:ascii="Times New Roman" w:hAnsi="Times New Roman"/>
          <w:sz w:val="24"/>
          <w:szCs w:val="24"/>
        </w:rPr>
        <w:t xml:space="preserve"> государства, </w:t>
      </w:r>
      <w:proofErr w:type="gramStart"/>
      <w:r>
        <w:rPr>
          <w:rFonts w:ascii="Times New Roman" w:hAnsi="Times New Roman"/>
          <w:sz w:val="24"/>
          <w:szCs w:val="24"/>
        </w:rPr>
        <w:t>способное</w:t>
      </w:r>
      <w:proofErr w:type="gramEnd"/>
      <w:r>
        <w:rPr>
          <w:rFonts w:ascii="Times New Roman" w:hAnsi="Times New Roman"/>
          <w:sz w:val="24"/>
          <w:szCs w:val="24"/>
        </w:rPr>
        <w:t xml:space="preserve"> привести к причинению вреда правам и законным интересам граждан, организаций, общества или государства.</w:t>
      </w:r>
    </w:p>
    <w:p w:rsidR="00F16C1C" w:rsidRDefault="00F16C1C" w:rsidP="00F16C1C">
      <w:pPr>
        <w:spacing w:after="0" w:line="240" w:lineRule="auto"/>
        <w:jc w:val="both"/>
        <w:rPr>
          <w:rFonts w:ascii="Times New Roman" w:hAnsi="Times New Roman"/>
          <w:sz w:val="24"/>
          <w:szCs w:val="24"/>
        </w:rPr>
      </w:pPr>
      <w:bookmarkStart w:id="95" w:name="1002"/>
      <w:bookmarkEnd w:id="95"/>
      <w:r>
        <w:rPr>
          <w:rFonts w:ascii="Times New Roman" w:hAnsi="Times New Roman"/>
          <w:sz w:val="24"/>
          <w:szCs w:val="24"/>
        </w:rPr>
        <w:t xml:space="preserve">2. </w:t>
      </w:r>
      <w:proofErr w:type="gramStart"/>
      <w:r>
        <w:rPr>
          <w:rFonts w:ascii="Times New Roman" w:hAnsi="Times New Roman"/>
          <w:sz w:val="24"/>
          <w:szCs w:val="24"/>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10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96" w:name="11"/>
      <w:bookmarkEnd w:id="96"/>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11. Порядок предотвращения и урегулирования конфликта интересов на государственной и муниципальной службе</w:t>
      </w:r>
    </w:p>
    <w:p w:rsidR="00F16C1C" w:rsidRDefault="00F16C1C" w:rsidP="00F16C1C">
      <w:pPr>
        <w:spacing w:after="0" w:line="240" w:lineRule="auto"/>
        <w:jc w:val="both"/>
        <w:rPr>
          <w:rFonts w:ascii="Times New Roman" w:hAnsi="Times New Roman"/>
          <w:sz w:val="24"/>
          <w:szCs w:val="24"/>
        </w:rPr>
      </w:pPr>
      <w:bookmarkStart w:id="97" w:name="1101"/>
      <w:bookmarkEnd w:id="97"/>
      <w:r>
        <w:rPr>
          <w:rFonts w:ascii="Times New Roman" w:hAnsi="Times New Roman"/>
          <w:sz w:val="24"/>
          <w:szCs w:val="24"/>
        </w:rPr>
        <w:t>1. Государственный или муниципальный служащий обязан принимать меры по недопущению любой возможности возникновения конфликта интересов.</w:t>
      </w:r>
    </w:p>
    <w:p w:rsidR="00F16C1C" w:rsidRDefault="00F16C1C" w:rsidP="00F16C1C">
      <w:pPr>
        <w:spacing w:after="0" w:line="240" w:lineRule="auto"/>
        <w:jc w:val="both"/>
        <w:rPr>
          <w:rFonts w:ascii="Times New Roman" w:hAnsi="Times New Roman"/>
          <w:sz w:val="24"/>
          <w:szCs w:val="24"/>
        </w:rPr>
      </w:pPr>
      <w:bookmarkStart w:id="98" w:name="1102"/>
      <w:bookmarkEnd w:id="98"/>
      <w:r>
        <w:rPr>
          <w:rFonts w:ascii="Times New Roman" w:hAnsi="Times New Roman"/>
          <w:sz w:val="24"/>
          <w:szCs w:val="24"/>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16C1C" w:rsidRDefault="00F16C1C" w:rsidP="00F16C1C">
      <w:pPr>
        <w:spacing w:after="0" w:line="240" w:lineRule="auto"/>
        <w:jc w:val="both"/>
        <w:rPr>
          <w:rFonts w:ascii="Times New Roman" w:hAnsi="Times New Roman"/>
          <w:sz w:val="24"/>
          <w:szCs w:val="24"/>
        </w:rPr>
      </w:pPr>
      <w:bookmarkStart w:id="99" w:name="1103"/>
      <w:bookmarkEnd w:id="99"/>
      <w:r>
        <w:rPr>
          <w:rFonts w:ascii="Times New Roman" w:hAnsi="Times New Roman"/>
          <w:sz w:val="24"/>
          <w:szCs w:val="24"/>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16C1C" w:rsidRDefault="00F16C1C" w:rsidP="00F16C1C">
      <w:pPr>
        <w:spacing w:after="0" w:line="240" w:lineRule="auto"/>
        <w:jc w:val="both"/>
        <w:rPr>
          <w:rFonts w:ascii="Times New Roman" w:hAnsi="Times New Roman"/>
          <w:sz w:val="24"/>
          <w:szCs w:val="24"/>
        </w:rPr>
      </w:pPr>
      <w:bookmarkStart w:id="100" w:name="1104"/>
      <w:bookmarkEnd w:id="100"/>
      <w:r>
        <w:rPr>
          <w:rFonts w:ascii="Times New Roman" w:hAnsi="Times New Roman"/>
          <w:sz w:val="24"/>
          <w:szCs w:val="24"/>
        </w:rPr>
        <w:t xml:space="preserve">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w:t>
      </w:r>
      <w:r>
        <w:rPr>
          <w:rFonts w:ascii="Times New Roman" w:hAnsi="Times New Roman"/>
          <w:sz w:val="24"/>
          <w:szCs w:val="24"/>
        </w:rPr>
        <w:lastRenderedPageBreak/>
        <w:t>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F16C1C" w:rsidRDefault="00F16C1C" w:rsidP="00F16C1C">
      <w:pPr>
        <w:spacing w:after="0" w:line="240" w:lineRule="auto"/>
        <w:jc w:val="both"/>
        <w:rPr>
          <w:rFonts w:ascii="Times New Roman" w:hAnsi="Times New Roman"/>
          <w:sz w:val="24"/>
          <w:szCs w:val="24"/>
        </w:rPr>
      </w:pPr>
      <w:bookmarkStart w:id="101" w:name="1105"/>
      <w:bookmarkEnd w:id="101"/>
      <w:r>
        <w:rPr>
          <w:rFonts w:ascii="Times New Roman" w:hAnsi="Times New Roman"/>
          <w:sz w:val="24"/>
          <w:szCs w:val="24"/>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49" w:anchor="19" w:history="1">
        <w:r>
          <w:rPr>
            <w:rStyle w:val="a3"/>
            <w:rFonts w:ascii="Times New Roman" w:hAnsi="Times New Roman"/>
            <w:color w:val="0000FF"/>
            <w:sz w:val="24"/>
            <w:szCs w:val="24"/>
          </w:rPr>
          <w:t>законодательством</w:t>
        </w:r>
      </w:hyperlink>
      <w:r>
        <w:rPr>
          <w:rFonts w:ascii="Times New Roman" w:hAnsi="Times New Roman"/>
          <w:sz w:val="24"/>
          <w:szCs w:val="24"/>
        </w:rPr>
        <w:t xml:space="preserve"> Российской Федерации.</w:t>
      </w:r>
    </w:p>
    <w:p w:rsidR="00F16C1C" w:rsidRDefault="00F16C1C" w:rsidP="00F16C1C">
      <w:pPr>
        <w:spacing w:after="0" w:line="240" w:lineRule="auto"/>
        <w:jc w:val="both"/>
        <w:rPr>
          <w:rFonts w:ascii="Times New Roman" w:hAnsi="Times New Roman"/>
          <w:sz w:val="24"/>
          <w:szCs w:val="24"/>
        </w:rPr>
      </w:pPr>
      <w:bookmarkStart w:id="102" w:name="11051"/>
      <w:bookmarkEnd w:id="102"/>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50" w:anchor="216"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статья 11 настоящего Федерального закона дополнена частью 5.1</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F16C1C" w:rsidRDefault="00F16C1C" w:rsidP="00F16C1C">
      <w:pPr>
        <w:spacing w:after="0" w:line="240" w:lineRule="auto"/>
        <w:jc w:val="both"/>
        <w:rPr>
          <w:rFonts w:ascii="Times New Roman" w:hAnsi="Times New Roman"/>
          <w:sz w:val="24"/>
          <w:szCs w:val="24"/>
        </w:rPr>
      </w:pPr>
      <w:bookmarkStart w:id="103" w:name="1106"/>
      <w:bookmarkEnd w:id="103"/>
      <w:r>
        <w:rPr>
          <w:rFonts w:ascii="Times New Roman" w:hAnsi="Times New Roman"/>
          <w:sz w:val="24"/>
          <w:szCs w:val="24"/>
        </w:rPr>
        <w:t>6.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51" w:anchor="2" w:history="1">
        <w:r>
          <w:rPr>
            <w:rStyle w:val="a3"/>
            <w:rFonts w:ascii="Times New Roman" w:hAnsi="Times New Roman"/>
            <w:color w:val="0000FF"/>
            <w:sz w:val="24"/>
            <w:szCs w:val="24"/>
          </w:rPr>
          <w:t>передать</w:t>
        </w:r>
      </w:hyperlink>
      <w:r>
        <w:rPr>
          <w:rFonts w:ascii="Times New Roman" w:hAnsi="Times New Roman"/>
          <w:sz w:val="24"/>
          <w:szCs w:val="24"/>
        </w:rPr>
        <w:t xml:space="preserve">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52" w:anchor="2053" w:history="1">
        <w:r>
          <w:rPr>
            <w:rStyle w:val="a3"/>
            <w:rFonts w:ascii="Times New Roman" w:hAnsi="Times New Roman"/>
            <w:color w:val="0000FF"/>
            <w:sz w:val="24"/>
            <w:szCs w:val="24"/>
          </w:rPr>
          <w:t>законодательством</w:t>
        </w:r>
      </w:hyperlink>
      <w:r>
        <w:rPr>
          <w:rFonts w:ascii="Times New Roman" w:hAnsi="Times New Roman"/>
          <w:sz w:val="24"/>
          <w:szCs w:val="24"/>
        </w:rPr>
        <w:t xml:space="preserve"> Российской Федерации.</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11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104" w:name="111"/>
      <w:bookmarkEnd w:id="104"/>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53" w:anchor="217"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настоящий Федеральный закон дополнен статьей 11.1</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54" w:anchor="9" w:history="1">
        <w:r>
          <w:rPr>
            <w:rStyle w:val="a3"/>
            <w:rFonts w:ascii="Times New Roman" w:hAnsi="Times New Roman"/>
            <w:color w:val="0000FF"/>
            <w:sz w:val="24"/>
            <w:szCs w:val="24"/>
          </w:rPr>
          <w:t>статьями 9-11</w:t>
        </w:r>
      </w:hyperlink>
      <w:r>
        <w:rPr>
          <w:rFonts w:ascii="Times New Roman" w:hAnsi="Times New Roman"/>
          <w:sz w:val="24"/>
          <w:szCs w:val="24"/>
        </w:rPr>
        <w:t xml:space="preserve"> настоящего Федерального закона уведомлять об обращении</w:t>
      </w:r>
      <w:proofErr w:type="gramEnd"/>
      <w:r>
        <w:rPr>
          <w:rFonts w:ascii="Times New Roman" w:hAnsi="Times New Roman"/>
          <w:sz w:val="24"/>
          <w:szCs w:val="24"/>
        </w:rPr>
        <w:t xml:space="preserve"> </w:t>
      </w:r>
      <w:proofErr w:type="gramStart"/>
      <w:r>
        <w:rPr>
          <w:rFonts w:ascii="Times New Roman" w:hAnsi="Times New Roman"/>
          <w:sz w:val="24"/>
          <w:szCs w:val="24"/>
        </w:rPr>
        <w:t>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roofErr w:type="gramEnd"/>
    </w:p>
    <w:p w:rsidR="00F16C1C" w:rsidRDefault="00F16C1C" w:rsidP="00F16C1C">
      <w:pPr>
        <w:spacing w:after="0" w:line="240" w:lineRule="auto"/>
        <w:jc w:val="both"/>
        <w:rPr>
          <w:rFonts w:ascii="Times New Roman" w:hAnsi="Times New Roman"/>
          <w:sz w:val="24"/>
          <w:szCs w:val="24"/>
        </w:rPr>
      </w:pPr>
      <w:bookmarkStart w:id="105" w:name="12"/>
      <w:bookmarkEnd w:id="105"/>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55" w:anchor="2181"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в наименование статьи 12 настоящего Федерального закона внесены изменения</w:t>
      </w:r>
    </w:p>
    <w:p w:rsidR="00F16C1C" w:rsidRDefault="00F16C1C" w:rsidP="00F16C1C">
      <w:pPr>
        <w:spacing w:after="0" w:line="240" w:lineRule="auto"/>
        <w:jc w:val="both"/>
        <w:rPr>
          <w:rFonts w:ascii="Times New Roman" w:hAnsi="Times New Roman"/>
          <w:sz w:val="24"/>
          <w:szCs w:val="24"/>
        </w:rPr>
      </w:pPr>
      <w:hyperlink r:id="rId56" w:anchor="12" w:history="1">
        <w:r>
          <w:rPr>
            <w:rStyle w:val="a3"/>
            <w:rFonts w:ascii="Times New Roman" w:hAnsi="Times New Roman"/>
            <w:color w:val="0000FF"/>
            <w:sz w:val="24"/>
            <w:szCs w:val="24"/>
          </w:rPr>
          <w:t>См. текст наименования в предыдущей редакции</w:t>
        </w:r>
      </w:hyperlink>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F16C1C" w:rsidRDefault="00F16C1C" w:rsidP="00F16C1C">
      <w:pPr>
        <w:spacing w:after="0" w:line="240" w:lineRule="auto"/>
        <w:jc w:val="both"/>
        <w:rPr>
          <w:rFonts w:ascii="Times New Roman" w:hAnsi="Times New Roman"/>
          <w:sz w:val="24"/>
          <w:szCs w:val="24"/>
        </w:rPr>
      </w:pPr>
      <w:bookmarkStart w:id="106" w:name="1201"/>
      <w:bookmarkEnd w:id="106"/>
      <w:r>
        <w:rPr>
          <w:rFonts w:ascii="Times New Roman" w:hAnsi="Times New Roman"/>
          <w:sz w:val="24"/>
          <w:szCs w:val="24"/>
        </w:rPr>
        <w:lastRenderedPageBreak/>
        <w:t xml:space="preserve">Информация об </w:t>
      </w:r>
      <w:proofErr w:type="spellStart"/>
      <w:r>
        <w:rPr>
          <w:rFonts w:ascii="Times New Roman" w:hAnsi="Times New Roman"/>
          <w:sz w:val="24"/>
          <w:szCs w:val="24"/>
        </w:rPr>
        <w:t>изменениях:</w:t>
      </w:r>
      <w:hyperlink r:id="rId57" w:anchor="2182"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часть 1 статьи 12 настоящего Федерального закона изложена в новой редакции</w:t>
      </w:r>
    </w:p>
    <w:p w:rsidR="00F16C1C" w:rsidRDefault="00F16C1C" w:rsidP="00F16C1C">
      <w:pPr>
        <w:spacing w:after="0" w:line="240" w:lineRule="auto"/>
        <w:jc w:val="both"/>
        <w:rPr>
          <w:rFonts w:ascii="Times New Roman" w:hAnsi="Times New Roman"/>
          <w:sz w:val="24"/>
          <w:szCs w:val="24"/>
        </w:rPr>
      </w:pPr>
      <w:hyperlink r:id="rId58" w:anchor="1201" w:history="1">
        <w:r>
          <w:rPr>
            <w:rStyle w:val="a3"/>
            <w:rFonts w:ascii="Times New Roman" w:hAnsi="Times New Roman"/>
            <w:color w:val="0000FF"/>
            <w:sz w:val="24"/>
            <w:szCs w:val="24"/>
          </w:rPr>
          <w:t>См. текст части в предыдущей редакции</w:t>
        </w:r>
      </w:hyperlink>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 xml:space="preserve">Гражданин, замещавший должность государственной или муниципальной службы, включенную в перечень, установленный </w:t>
      </w:r>
      <w:hyperlink r:id="rId59" w:anchor="1" w:history="1">
        <w:r>
          <w:rPr>
            <w:rStyle w:val="a3"/>
            <w:rFonts w:ascii="Times New Roman" w:hAnsi="Times New Roman"/>
            <w:color w:val="0000FF"/>
            <w:sz w:val="24"/>
            <w:szCs w:val="24"/>
          </w:rPr>
          <w:t>нормативными правовыми актами</w:t>
        </w:r>
      </w:hyperlink>
      <w:r>
        <w:rPr>
          <w:rFonts w:ascii="Times New Roman" w:hAnsi="Times New Roman"/>
          <w:sz w:val="24"/>
          <w:szCs w:val="24"/>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Times New Roman" w:hAnsi="Times New Roman"/>
          <w:sz w:val="24"/>
          <w:szCs w:val="24"/>
        </w:rPr>
        <w:t xml:space="preserve"> (</w:t>
      </w:r>
      <w:proofErr w:type="gramStart"/>
      <w:r>
        <w:rPr>
          <w:rFonts w:ascii="Times New Roman" w:hAnsi="Times New Roman"/>
          <w:sz w:val="24"/>
          <w:szCs w:val="24"/>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F16C1C" w:rsidRDefault="00F16C1C" w:rsidP="00F16C1C">
      <w:pPr>
        <w:spacing w:after="0" w:line="240" w:lineRule="auto"/>
        <w:jc w:val="both"/>
        <w:rPr>
          <w:rFonts w:ascii="Times New Roman" w:hAnsi="Times New Roman"/>
          <w:sz w:val="24"/>
          <w:szCs w:val="24"/>
        </w:rPr>
      </w:pPr>
      <w:bookmarkStart w:id="107" w:name="12011"/>
      <w:bookmarkEnd w:id="107"/>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60" w:anchor="2183"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статья 12 настоящего Федерального закона дополнена частью 1.1</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1.1. </w:t>
      </w:r>
      <w:proofErr w:type="gramStart"/>
      <w:r>
        <w:rPr>
          <w:rFonts w:ascii="Times New Roman" w:hAnsi="Times New Roman"/>
          <w:sz w:val="24"/>
          <w:szCs w:val="24"/>
        </w:rPr>
        <w:t xml:space="preserve">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61" w:anchor="1000" w:history="1">
        <w:r>
          <w:rPr>
            <w:rStyle w:val="a3"/>
            <w:rFonts w:ascii="Times New Roman" w:hAnsi="Times New Roman"/>
            <w:color w:val="0000FF"/>
            <w:sz w:val="24"/>
            <w:szCs w:val="24"/>
          </w:rPr>
          <w:t>нормативными правовыми актами</w:t>
        </w:r>
      </w:hyperlink>
      <w:r>
        <w:rPr>
          <w:rFonts w:ascii="Times New Roman" w:hAnsi="Times New Roman"/>
          <w:sz w:val="24"/>
          <w:szCs w:val="24"/>
        </w:rPr>
        <w:t xml:space="preserve"> Российской Федерации, и о принятом решении направить гражданину письменное уведомление в</w:t>
      </w:r>
      <w:proofErr w:type="gramEnd"/>
      <w:r>
        <w:rPr>
          <w:rFonts w:ascii="Times New Roman" w:hAnsi="Times New Roman"/>
          <w:sz w:val="24"/>
          <w:szCs w:val="24"/>
        </w:rPr>
        <w:t xml:space="preserve"> течение одного рабочего дня и уведомить его устно в течение трех рабочих дней.</w:t>
      </w:r>
    </w:p>
    <w:p w:rsidR="00F16C1C" w:rsidRDefault="00F16C1C" w:rsidP="00F16C1C">
      <w:pPr>
        <w:spacing w:after="0" w:line="240" w:lineRule="auto"/>
        <w:jc w:val="both"/>
        <w:rPr>
          <w:rFonts w:ascii="Times New Roman" w:hAnsi="Times New Roman"/>
          <w:sz w:val="24"/>
          <w:szCs w:val="24"/>
        </w:rPr>
      </w:pPr>
      <w:bookmarkStart w:id="108" w:name="1202"/>
      <w:bookmarkEnd w:id="108"/>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62" w:anchor="2184"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в часть 2 статьи 12 настоящего Федерального закона внесены изменения</w:t>
      </w:r>
    </w:p>
    <w:p w:rsidR="00F16C1C" w:rsidRDefault="00F16C1C" w:rsidP="00F16C1C">
      <w:pPr>
        <w:spacing w:after="0" w:line="240" w:lineRule="auto"/>
        <w:jc w:val="both"/>
        <w:rPr>
          <w:rFonts w:ascii="Times New Roman" w:hAnsi="Times New Roman"/>
          <w:sz w:val="24"/>
          <w:szCs w:val="24"/>
        </w:rPr>
      </w:pPr>
      <w:hyperlink r:id="rId63" w:anchor="1202" w:history="1">
        <w:r>
          <w:rPr>
            <w:rStyle w:val="a3"/>
            <w:rFonts w:ascii="Times New Roman" w:hAnsi="Times New Roman"/>
            <w:color w:val="0000FF"/>
            <w:sz w:val="24"/>
            <w:szCs w:val="24"/>
          </w:rPr>
          <w:t>См. текст части в предыдущей редакции</w:t>
        </w:r>
      </w:hyperlink>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 xml:space="preserve">Гражданин, замещавший должности государственной или муниципальной службы, перечень которых устанавливается </w:t>
      </w:r>
      <w:hyperlink r:id="rId64" w:anchor="1" w:history="1">
        <w:r>
          <w:rPr>
            <w:rStyle w:val="a3"/>
            <w:rFonts w:ascii="Times New Roman" w:hAnsi="Times New Roman"/>
            <w:color w:val="0000FF"/>
            <w:sz w:val="24"/>
            <w:szCs w:val="24"/>
          </w:rPr>
          <w:t>нормативными правовыми актами</w:t>
        </w:r>
      </w:hyperlink>
      <w:r>
        <w:rPr>
          <w:rFonts w:ascii="Times New Roman" w:hAnsi="Times New Roman"/>
          <w:sz w:val="24"/>
          <w:szCs w:val="24"/>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65" w:anchor="1201" w:history="1">
        <w:r>
          <w:rPr>
            <w:rStyle w:val="a3"/>
            <w:rFonts w:ascii="Times New Roman" w:hAnsi="Times New Roman"/>
            <w:color w:val="0000FF"/>
            <w:sz w:val="24"/>
            <w:szCs w:val="24"/>
          </w:rPr>
          <w:t>части 1</w:t>
        </w:r>
      </w:hyperlink>
      <w:r>
        <w:rPr>
          <w:rFonts w:ascii="Times New Roman" w:hAnsi="Times New Roman"/>
          <w:sz w:val="24"/>
          <w:szCs w:val="24"/>
        </w:rPr>
        <w:t xml:space="preserve"> настоящей статьи, сообщать работодателю сведения о последнем месте своей службы.</w:t>
      </w:r>
      <w:proofErr w:type="gramEnd"/>
    </w:p>
    <w:p w:rsidR="00F16C1C" w:rsidRDefault="00F16C1C" w:rsidP="00F16C1C">
      <w:pPr>
        <w:spacing w:after="0" w:line="240" w:lineRule="auto"/>
        <w:jc w:val="both"/>
        <w:rPr>
          <w:rFonts w:ascii="Times New Roman" w:hAnsi="Times New Roman"/>
          <w:sz w:val="24"/>
          <w:szCs w:val="24"/>
        </w:rPr>
      </w:pPr>
      <w:bookmarkStart w:id="109" w:name="1203"/>
      <w:bookmarkEnd w:id="109"/>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66" w:anchor="2184"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в часть 3 статьи 12 настоящего Федерального закона внесены изменения</w:t>
      </w:r>
    </w:p>
    <w:p w:rsidR="00F16C1C" w:rsidRDefault="00F16C1C" w:rsidP="00F16C1C">
      <w:pPr>
        <w:spacing w:after="0" w:line="240" w:lineRule="auto"/>
        <w:jc w:val="both"/>
        <w:rPr>
          <w:rFonts w:ascii="Times New Roman" w:hAnsi="Times New Roman"/>
          <w:sz w:val="24"/>
          <w:szCs w:val="24"/>
        </w:rPr>
      </w:pPr>
      <w:hyperlink r:id="rId67" w:anchor="1203" w:history="1">
        <w:r>
          <w:rPr>
            <w:rStyle w:val="a3"/>
            <w:rFonts w:ascii="Times New Roman" w:hAnsi="Times New Roman"/>
            <w:color w:val="0000FF"/>
            <w:sz w:val="24"/>
            <w:szCs w:val="24"/>
          </w:rPr>
          <w:t>См. текст части в предыдущей редакции</w:t>
        </w:r>
      </w:hyperlink>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w:t>
      </w:r>
      <w:hyperlink r:id="rId68" w:anchor="1201" w:history="1">
        <w:r>
          <w:rPr>
            <w:rStyle w:val="a3"/>
            <w:rFonts w:ascii="Times New Roman" w:hAnsi="Times New Roman"/>
            <w:color w:val="0000FF"/>
            <w:sz w:val="24"/>
            <w:szCs w:val="24"/>
          </w:rPr>
          <w:t>части 1</w:t>
        </w:r>
      </w:hyperlink>
      <w:r>
        <w:rPr>
          <w:rFonts w:ascii="Times New Roman" w:hAnsi="Times New Roman"/>
          <w:sz w:val="24"/>
          <w:szCs w:val="24"/>
        </w:rPr>
        <w:t xml:space="preserve"> настоящей статьи, заключенного с указанным гражданином.</w:t>
      </w:r>
    </w:p>
    <w:p w:rsidR="00F16C1C" w:rsidRDefault="00F16C1C" w:rsidP="00F16C1C">
      <w:pPr>
        <w:spacing w:after="0" w:line="240" w:lineRule="auto"/>
        <w:jc w:val="both"/>
        <w:rPr>
          <w:rFonts w:ascii="Times New Roman" w:hAnsi="Times New Roman"/>
          <w:sz w:val="24"/>
          <w:szCs w:val="24"/>
        </w:rPr>
      </w:pPr>
      <w:bookmarkStart w:id="110" w:name="1204"/>
      <w:bookmarkEnd w:id="110"/>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69" w:anchor="2186"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в часть 4 статьи 12 настоящего Федерального закона внесены изменения</w:t>
      </w:r>
    </w:p>
    <w:p w:rsidR="00F16C1C" w:rsidRDefault="00F16C1C" w:rsidP="00F16C1C">
      <w:pPr>
        <w:spacing w:after="0" w:line="240" w:lineRule="auto"/>
        <w:jc w:val="both"/>
        <w:rPr>
          <w:rFonts w:ascii="Times New Roman" w:hAnsi="Times New Roman"/>
          <w:sz w:val="24"/>
          <w:szCs w:val="24"/>
        </w:rPr>
      </w:pPr>
      <w:hyperlink r:id="rId70" w:anchor="1204" w:history="1">
        <w:r>
          <w:rPr>
            <w:rStyle w:val="a3"/>
            <w:rFonts w:ascii="Times New Roman" w:hAnsi="Times New Roman"/>
            <w:color w:val="0000FF"/>
            <w:sz w:val="24"/>
            <w:szCs w:val="24"/>
          </w:rPr>
          <w:t>См. текст части в предыдущей редакции</w:t>
        </w:r>
      </w:hyperlink>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 xml:space="preserve">Работодатель при заключении трудового или гражданско-правового договора на выполнение работ (оказание услуг), указанного в </w:t>
      </w:r>
      <w:hyperlink r:id="rId71" w:anchor="1201" w:history="1">
        <w:r>
          <w:rPr>
            <w:rStyle w:val="a3"/>
            <w:rFonts w:ascii="Times New Roman" w:hAnsi="Times New Roman"/>
            <w:color w:val="0000FF"/>
            <w:sz w:val="24"/>
            <w:szCs w:val="24"/>
          </w:rPr>
          <w:t>части 1</w:t>
        </w:r>
      </w:hyperlink>
      <w:r>
        <w:rPr>
          <w:rFonts w:ascii="Times New Roman" w:hAnsi="Times New Roman"/>
          <w:sz w:val="24"/>
          <w:szCs w:val="24"/>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72" w:anchor="1" w:history="1">
        <w:r>
          <w:rPr>
            <w:rStyle w:val="a3"/>
            <w:rFonts w:ascii="Times New Roman" w:hAnsi="Times New Roman"/>
            <w:color w:val="0000FF"/>
            <w:sz w:val="24"/>
            <w:szCs w:val="24"/>
          </w:rPr>
          <w:t>нормативными правовыми актами</w:t>
        </w:r>
      </w:hyperlink>
      <w:r>
        <w:rPr>
          <w:rFonts w:ascii="Times New Roman" w:hAnsi="Times New Roman"/>
          <w:sz w:val="24"/>
          <w:szCs w:val="24"/>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w:t>
      </w:r>
      <w:r>
        <w:rPr>
          <w:rFonts w:ascii="Times New Roman" w:hAnsi="Times New Roman"/>
          <w:sz w:val="24"/>
          <w:szCs w:val="24"/>
        </w:rPr>
        <w:lastRenderedPageBreak/>
        <w:t>договора представителю нанимателя (работодателю) государственного или</w:t>
      </w:r>
      <w:proofErr w:type="gramEnd"/>
      <w:r>
        <w:rPr>
          <w:rFonts w:ascii="Times New Roman" w:hAnsi="Times New Roman"/>
          <w:sz w:val="24"/>
          <w:szCs w:val="24"/>
        </w:rPr>
        <w:t xml:space="preserve"> муниципального служащего по последнему месту его службы в </w:t>
      </w:r>
      <w:hyperlink r:id="rId73" w:history="1">
        <w:r>
          <w:rPr>
            <w:rStyle w:val="a3"/>
            <w:rFonts w:ascii="Times New Roman" w:hAnsi="Times New Roman"/>
            <w:color w:val="0000FF"/>
            <w:sz w:val="24"/>
            <w:szCs w:val="24"/>
          </w:rPr>
          <w:t>порядке</w:t>
        </w:r>
      </w:hyperlink>
      <w:r>
        <w:rPr>
          <w:rFonts w:ascii="Times New Roman" w:hAnsi="Times New Roman"/>
          <w:sz w:val="24"/>
          <w:szCs w:val="24"/>
        </w:rPr>
        <w:t>, устанавливаемом нормативными правовыми актами Российской Федерации.</w:t>
      </w:r>
    </w:p>
    <w:p w:rsidR="00F16C1C" w:rsidRDefault="00F16C1C" w:rsidP="00F16C1C">
      <w:pPr>
        <w:spacing w:after="0" w:line="240" w:lineRule="auto"/>
        <w:jc w:val="both"/>
        <w:rPr>
          <w:rFonts w:ascii="Times New Roman" w:hAnsi="Times New Roman"/>
          <w:sz w:val="24"/>
          <w:szCs w:val="24"/>
        </w:rPr>
      </w:pPr>
      <w:bookmarkStart w:id="111" w:name="1205"/>
      <w:bookmarkEnd w:id="111"/>
      <w:r>
        <w:rPr>
          <w:rFonts w:ascii="Times New Roman" w:hAnsi="Times New Roman"/>
          <w:sz w:val="24"/>
          <w:szCs w:val="24"/>
        </w:rPr>
        <w:t xml:space="preserve">5. Неисполнение работодателем обязанности, установленной частью 4 настоящей статьи, является правонарушением и влечет ответственность в соответствии с </w:t>
      </w:r>
      <w:hyperlink r:id="rId74" w:anchor="1929" w:history="1">
        <w:r>
          <w:rPr>
            <w:rStyle w:val="a3"/>
            <w:rFonts w:ascii="Times New Roman" w:hAnsi="Times New Roman"/>
            <w:color w:val="0000FF"/>
            <w:sz w:val="24"/>
            <w:szCs w:val="24"/>
          </w:rPr>
          <w:t>законодательством</w:t>
        </w:r>
      </w:hyperlink>
      <w:r>
        <w:rPr>
          <w:rFonts w:ascii="Times New Roman" w:hAnsi="Times New Roman"/>
          <w:sz w:val="24"/>
          <w:szCs w:val="24"/>
        </w:rPr>
        <w:t xml:space="preserve"> Российской Федерации.</w:t>
      </w:r>
    </w:p>
    <w:p w:rsidR="00F16C1C" w:rsidRDefault="00F16C1C" w:rsidP="00F16C1C">
      <w:pPr>
        <w:spacing w:after="0" w:line="240" w:lineRule="auto"/>
        <w:jc w:val="both"/>
        <w:rPr>
          <w:rFonts w:ascii="Times New Roman" w:hAnsi="Times New Roman"/>
          <w:sz w:val="24"/>
          <w:szCs w:val="24"/>
        </w:rPr>
      </w:pPr>
      <w:bookmarkStart w:id="112" w:name="1206"/>
      <w:bookmarkEnd w:id="112"/>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75" w:anchor="2187"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статья 12 настоящего Федерального закона дополнена частью 6</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6. </w:t>
      </w:r>
      <w:proofErr w:type="gramStart"/>
      <w:r>
        <w:rPr>
          <w:rFonts w:ascii="Times New Roman" w:hAnsi="Times New Roman"/>
          <w:sz w:val="24"/>
          <w:szCs w:val="24"/>
        </w:rPr>
        <w:t xml:space="preserve">Проверка соблюдения гражданином, указанным в </w:t>
      </w:r>
      <w:hyperlink r:id="rId76" w:anchor="1201" w:history="1">
        <w:r>
          <w:rPr>
            <w:rStyle w:val="a3"/>
            <w:rFonts w:ascii="Times New Roman" w:hAnsi="Times New Roman"/>
            <w:color w:val="0000FF"/>
            <w:sz w:val="24"/>
            <w:szCs w:val="24"/>
          </w:rPr>
          <w:t>части 1</w:t>
        </w:r>
      </w:hyperlink>
      <w:r>
        <w:rPr>
          <w:rFonts w:ascii="Times New Roman" w:hAnsi="Times New Roman"/>
          <w:sz w:val="24"/>
          <w:szCs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Times New Roman" w:hAnsi="Times New Roman"/>
          <w:sz w:val="24"/>
          <w:szCs w:val="24"/>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12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113" w:name="121"/>
      <w:bookmarkEnd w:id="113"/>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77" w:anchor="219"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настоящий Федеральный закон дополнен статьей 12.1</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Статья 12.1. </w:t>
      </w:r>
      <w:proofErr w:type="gramStart"/>
      <w:r>
        <w:rPr>
          <w:rFonts w:ascii="Times New Roman" w:hAnsi="Times New Roman"/>
          <w:sz w:val="24"/>
          <w:szCs w:val="24"/>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F16C1C" w:rsidRDefault="00F16C1C" w:rsidP="00F16C1C">
      <w:pPr>
        <w:spacing w:after="0" w:line="240" w:lineRule="auto"/>
        <w:jc w:val="both"/>
        <w:rPr>
          <w:rFonts w:ascii="Times New Roman" w:hAnsi="Times New Roman"/>
          <w:sz w:val="24"/>
          <w:szCs w:val="24"/>
        </w:rPr>
      </w:pPr>
      <w:bookmarkStart w:id="114" w:name="12101"/>
      <w:bookmarkEnd w:id="114"/>
      <w:r>
        <w:rPr>
          <w:rFonts w:ascii="Times New Roman" w:hAnsi="Times New Roman"/>
          <w:sz w:val="24"/>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F16C1C" w:rsidRDefault="00F16C1C" w:rsidP="00F16C1C">
      <w:pPr>
        <w:spacing w:after="0" w:line="240" w:lineRule="auto"/>
        <w:jc w:val="both"/>
        <w:rPr>
          <w:rFonts w:ascii="Times New Roman" w:hAnsi="Times New Roman"/>
          <w:sz w:val="24"/>
          <w:szCs w:val="24"/>
        </w:rPr>
      </w:pPr>
      <w:bookmarkStart w:id="115" w:name="12102"/>
      <w:bookmarkEnd w:id="115"/>
      <w:r>
        <w:rPr>
          <w:rFonts w:ascii="Times New Roman" w:hAnsi="Times New Roman"/>
          <w:sz w:val="24"/>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F16C1C" w:rsidRDefault="00F16C1C" w:rsidP="00F16C1C">
      <w:pPr>
        <w:spacing w:after="0" w:line="240" w:lineRule="auto"/>
        <w:jc w:val="both"/>
        <w:rPr>
          <w:rFonts w:ascii="Times New Roman" w:hAnsi="Times New Roman"/>
          <w:sz w:val="24"/>
          <w:szCs w:val="24"/>
        </w:rPr>
      </w:pPr>
      <w:bookmarkStart w:id="116" w:name="12103"/>
      <w:bookmarkEnd w:id="116"/>
      <w:r>
        <w:rPr>
          <w:rFonts w:ascii="Times New Roman" w:hAnsi="Times New Roman"/>
          <w:sz w:val="24"/>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1) замещать другие должности в органах государственной власти и органах местного самоуправления;</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Times New Roman" w:hAnsi="Times New Roman"/>
          <w:sz w:val="24"/>
          <w:szCs w:val="24"/>
        </w:rP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w:t>
      </w:r>
      <w:r>
        <w:rPr>
          <w:rFonts w:ascii="Times New Roman" w:hAnsi="Times New Roman"/>
          <w:sz w:val="24"/>
          <w:szCs w:val="24"/>
        </w:rPr>
        <w:lastRenderedPageBreak/>
        <w:t>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F16C1C" w:rsidRDefault="00F16C1C" w:rsidP="00F16C1C">
      <w:pPr>
        <w:spacing w:after="0" w:line="240" w:lineRule="auto"/>
        <w:jc w:val="both"/>
        <w:rPr>
          <w:rFonts w:ascii="Times New Roman" w:hAnsi="Times New Roman"/>
          <w:sz w:val="24"/>
          <w:szCs w:val="24"/>
        </w:rPr>
      </w:pPr>
      <w:bookmarkStart w:id="117" w:name="121037"/>
      <w:bookmarkEnd w:id="117"/>
      <w:r>
        <w:rPr>
          <w:rFonts w:ascii="Times New Roman" w:hAnsi="Times New Roman"/>
          <w:sz w:val="24"/>
          <w:szCs w:val="24"/>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F16C1C" w:rsidRDefault="00F16C1C" w:rsidP="00F16C1C">
      <w:pPr>
        <w:spacing w:after="0" w:line="240" w:lineRule="auto"/>
        <w:jc w:val="both"/>
        <w:rPr>
          <w:rFonts w:ascii="Times New Roman" w:hAnsi="Times New Roman"/>
          <w:sz w:val="24"/>
          <w:szCs w:val="24"/>
        </w:rPr>
      </w:pPr>
      <w:bookmarkStart w:id="118" w:name="12104"/>
      <w:bookmarkEnd w:id="118"/>
      <w:r>
        <w:rPr>
          <w:rFonts w:ascii="Times New Roman" w:hAnsi="Times New Roman"/>
          <w:sz w:val="24"/>
          <w:szCs w:val="24"/>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w:t>
      </w:r>
      <w:proofErr w:type="gramStart"/>
      <w:r>
        <w:rPr>
          <w:rFonts w:ascii="Times New Roman" w:hAnsi="Times New Roman"/>
          <w:sz w:val="24"/>
          <w:szCs w:val="24"/>
        </w:rPr>
        <w:lastRenderedPageBreak/>
        <w:t>доходах</w:t>
      </w:r>
      <w:proofErr w:type="gramEnd"/>
      <w:r>
        <w:rPr>
          <w:rFonts w:ascii="Times New Roman" w:hAnsi="Times New Roman"/>
          <w:sz w:val="24"/>
          <w:szCs w:val="24"/>
        </w:rPr>
        <w:t xml:space="preserve">, об имуществе и обязательствах имущественного характера своих супруг (супругов) и несовершеннолетних детей в порядке, установленном </w:t>
      </w:r>
      <w:hyperlink r:id="rId78" w:anchor="1000" w:history="1">
        <w:r>
          <w:rPr>
            <w:rStyle w:val="a3"/>
            <w:rFonts w:ascii="Times New Roman" w:hAnsi="Times New Roman"/>
            <w:color w:val="0000FF"/>
            <w:sz w:val="24"/>
            <w:szCs w:val="24"/>
          </w:rPr>
          <w:t>нормативными правовыми актами</w:t>
        </w:r>
      </w:hyperlink>
      <w:r>
        <w:rPr>
          <w:rFonts w:ascii="Times New Roman" w:hAnsi="Times New Roman"/>
          <w:sz w:val="24"/>
          <w:szCs w:val="24"/>
        </w:rPr>
        <w:t xml:space="preserve"> Российской Федерации.</w:t>
      </w:r>
    </w:p>
    <w:p w:rsidR="00F16C1C" w:rsidRDefault="00F16C1C" w:rsidP="00F16C1C">
      <w:pPr>
        <w:spacing w:after="0" w:line="240" w:lineRule="auto"/>
        <w:jc w:val="both"/>
        <w:rPr>
          <w:rFonts w:ascii="Times New Roman" w:hAnsi="Times New Roman"/>
          <w:sz w:val="24"/>
          <w:szCs w:val="24"/>
        </w:rPr>
      </w:pPr>
      <w:bookmarkStart w:id="119" w:name="12105"/>
      <w:bookmarkEnd w:id="119"/>
      <w:r>
        <w:rPr>
          <w:rFonts w:ascii="Times New Roman" w:hAnsi="Times New Roman"/>
          <w:sz w:val="24"/>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79" w:anchor="12101" w:history="1">
        <w:r>
          <w:rPr>
            <w:rStyle w:val="a3"/>
            <w:rFonts w:ascii="Times New Roman" w:hAnsi="Times New Roman"/>
            <w:color w:val="0000FF"/>
            <w:sz w:val="24"/>
            <w:szCs w:val="24"/>
          </w:rPr>
          <w:t>частями 1-4</w:t>
        </w:r>
      </w:hyperlink>
      <w:r>
        <w:rPr>
          <w:rFonts w:ascii="Times New Roman" w:hAnsi="Times New Roman"/>
          <w:sz w:val="24"/>
          <w:szCs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F16C1C" w:rsidRDefault="00F16C1C" w:rsidP="00F16C1C">
      <w:pPr>
        <w:spacing w:after="0" w:line="240" w:lineRule="auto"/>
        <w:jc w:val="both"/>
        <w:rPr>
          <w:rFonts w:ascii="Times New Roman" w:hAnsi="Times New Roman"/>
          <w:sz w:val="24"/>
          <w:szCs w:val="24"/>
        </w:rPr>
      </w:pPr>
      <w:bookmarkStart w:id="120" w:name="122"/>
      <w:bookmarkEnd w:id="120"/>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80" w:anchor="2110"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настоящий Федеральный закон дополнен статьей 12.2</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F16C1C" w:rsidRDefault="00F16C1C" w:rsidP="00F16C1C">
      <w:pPr>
        <w:spacing w:after="0" w:line="240" w:lineRule="auto"/>
        <w:jc w:val="both"/>
        <w:rPr>
          <w:rFonts w:ascii="Times New Roman" w:hAnsi="Times New Roman"/>
          <w:sz w:val="24"/>
          <w:szCs w:val="24"/>
        </w:rPr>
      </w:pPr>
      <w:bookmarkStart w:id="121" w:name="123"/>
      <w:bookmarkEnd w:id="121"/>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81" w:anchor="21111"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настоящий Федеральный закон дополнен статьей 12.3</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F16C1C" w:rsidRDefault="00F16C1C" w:rsidP="00F16C1C">
      <w:pPr>
        <w:spacing w:after="0" w:line="240" w:lineRule="auto"/>
        <w:jc w:val="both"/>
        <w:rPr>
          <w:rFonts w:ascii="Times New Roman" w:hAnsi="Times New Roman"/>
          <w:sz w:val="24"/>
          <w:szCs w:val="24"/>
        </w:rPr>
      </w:pPr>
      <w:bookmarkStart w:id="122" w:name="1231"/>
      <w:bookmarkEnd w:id="122"/>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Pr>
          <w:rFonts w:ascii="Times New Roman" w:hAnsi="Times New Roman"/>
          <w:sz w:val="24"/>
          <w:szCs w:val="24"/>
        </w:rPr>
        <w:t xml:space="preserve">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82" w:anchor="2053" w:history="1">
        <w:r>
          <w:rPr>
            <w:rStyle w:val="a3"/>
            <w:rFonts w:ascii="Times New Roman" w:hAnsi="Times New Roman"/>
            <w:color w:val="0000FF"/>
            <w:sz w:val="24"/>
            <w:szCs w:val="24"/>
          </w:rPr>
          <w:t>гражданским законодательством</w:t>
        </w:r>
      </w:hyperlink>
      <w:r>
        <w:rPr>
          <w:rFonts w:ascii="Times New Roman" w:hAnsi="Times New Roman"/>
          <w:sz w:val="24"/>
          <w:szCs w:val="24"/>
        </w:rPr>
        <w:t xml:space="preserve"> Российской Федерации.</w:t>
      </w:r>
      <w:proofErr w:type="gramEnd"/>
    </w:p>
    <w:p w:rsidR="00F16C1C" w:rsidRDefault="00F16C1C" w:rsidP="00F16C1C">
      <w:pPr>
        <w:spacing w:after="0" w:line="240" w:lineRule="auto"/>
        <w:jc w:val="both"/>
        <w:rPr>
          <w:rFonts w:ascii="Times New Roman" w:hAnsi="Times New Roman"/>
          <w:sz w:val="24"/>
          <w:szCs w:val="24"/>
        </w:rPr>
      </w:pPr>
      <w:bookmarkStart w:id="123" w:name="124"/>
      <w:bookmarkEnd w:id="123"/>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83" w:anchor="21112"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настоящий Федеральный закон дополнен статьей 12.4</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16C1C" w:rsidRDefault="00F16C1C" w:rsidP="00F16C1C">
      <w:pPr>
        <w:spacing w:after="0" w:line="240" w:lineRule="auto"/>
        <w:jc w:val="both"/>
        <w:rPr>
          <w:rFonts w:ascii="Times New Roman" w:hAnsi="Times New Roman"/>
          <w:sz w:val="24"/>
          <w:szCs w:val="24"/>
        </w:rPr>
      </w:pPr>
      <w:proofErr w:type="gramStart"/>
      <w:r>
        <w:rPr>
          <w:rFonts w:ascii="Times New Roman" w:hAnsi="Times New Roman"/>
          <w:sz w:val="24"/>
          <w:szCs w:val="24"/>
        </w:rPr>
        <w:lastRenderedPageBreak/>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Pr>
          <w:rFonts w:ascii="Times New Roman" w:hAnsi="Times New Roman"/>
          <w:sz w:val="24"/>
          <w:szCs w:val="24"/>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84" w:anchor="17" w:history="1">
        <w:r>
          <w:rPr>
            <w:rStyle w:val="a3"/>
            <w:rFonts w:ascii="Times New Roman" w:hAnsi="Times New Roman"/>
            <w:color w:val="0000FF"/>
            <w:sz w:val="24"/>
            <w:szCs w:val="24"/>
          </w:rPr>
          <w:t>статьями 17</w:t>
        </w:r>
      </w:hyperlink>
      <w:r>
        <w:rPr>
          <w:rFonts w:ascii="Times New Roman" w:hAnsi="Times New Roman"/>
          <w:sz w:val="24"/>
          <w:szCs w:val="24"/>
        </w:rPr>
        <w:t xml:space="preserve">, </w:t>
      </w:r>
      <w:hyperlink r:id="rId85" w:anchor="18" w:history="1">
        <w:r>
          <w:rPr>
            <w:rStyle w:val="a3"/>
            <w:rFonts w:ascii="Times New Roman" w:hAnsi="Times New Roman"/>
            <w:color w:val="0000FF"/>
            <w:sz w:val="24"/>
            <w:szCs w:val="24"/>
          </w:rPr>
          <w:t>18</w:t>
        </w:r>
      </w:hyperlink>
      <w:r>
        <w:rPr>
          <w:rFonts w:ascii="Times New Roman" w:hAnsi="Times New Roman"/>
          <w:sz w:val="24"/>
          <w:szCs w:val="24"/>
        </w:rPr>
        <w:t xml:space="preserve"> и </w:t>
      </w:r>
      <w:hyperlink r:id="rId86" w:anchor="20" w:history="1">
        <w:r>
          <w:rPr>
            <w:rStyle w:val="a3"/>
            <w:rFonts w:ascii="Times New Roman" w:hAnsi="Times New Roman"/>
            <w:color w:val="0000FF"/>
            <w:sz w:val="24"/>
            <w:szCs w:val="24"/>
          </w:rPr>
          <w:t>20</w:t>
        </w:r>
      </w:hyperlink>
      <w:r>
        <w:rPr>
          <w:rFonts w:ascii="Times New Roman" w:hAnsi="Times New Roman"/>
          <w:sz w:val="24"/>
          <w:szCs w:val="24"/>
        </w:rPr>
        <w:t xml:space="preserve"> Федерального закона от 27 июля 2004 года N 79-ФЗ "О государственной гражданской службе Российской Федерации".</w:t>
      </w:r>
    </w:p>
    <w:p w:rsidR="00F16C1C" w:rsidRDefault="00F16C1C" w:rsidP="00F16C1C">
      <w:pPr>
        <w:spacing w:after="0" w:line="240" w:lineRule="auto"/>
        <w:jc w:val="both"/>
        <w:rPr>
          <w:rFonts w:ascii="Times New Roman" w:hAnsi="Times New Roman"/>
          <w:sz w:val="24"/>
          <w:szCs w:val="24"/>
        </w:rPr>
      </w:pPr>
      <w:bookmarkStart w:id="124" w:name="125"/>
      <w:bookmarkEnd w:id="124"/>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87" w:anchor="2113"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настоящий Федеральный закон дополнен статьей 12.5</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12.5. Установление иных запретов, ограничений, обязательств и правил служебного поведения</w:t>
      </w:r>
    </w:p>
    <w:p w:rsidR="00F16C1C" w:rsidRDefault="00F16C1C" w:rsidP="00F16C1C">
      <w:pPr>
        <w:spacing w:after="0" w:line="240" w:lineRule="auto"/>
        <w:jc w:val="both"/>
        <w:rPr>
          <w:rFonts w:ascii="Times New Roman" w:hAnsi="Times New Roman"/>
          <w:sz w:val="24"/>
          <w:szCs w:val="24"/>
        </w:rPr>
      </w:pPr>
      <w:bookmarkStart w:id="125" w:name="1251"/>
      <w:bookmarkEnd w:id="125"/>
      <w:proofErr w:type="gramStart"/>
      <w:r>
        <w:rPr>
          <w:rFonts w:ascii="Times New Roman" w:hAnsi="Times New Roman"/>
          <w:sz w:val="24"/>
          <w:szCs w:val="24"/>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Pr>
          <w:rFonts w:ascii="Times New Roman" w:hAnsi="Times New Roman"/>
          <w:sz w:val="24"/>
          <w:szCs w:val="24"/>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F16C1C" w:rsidRDefault="00F16C1C" w:rsidP="00F16C1C">
      <w:pPr>
        <w:spacing w:after="0" w:line="240" w:lineRule="auto"/>
        <w:jc w:val="both"/>
        <w:rPr>
          <w:rFonts w:ascii="Times New Roman" w:hAnsi="Times New Roman"/>
          <w:sz w:val="24"/>
          <w:szCs w:val="24"/>
        </w:rPr>
      </w:pPr>
      <w:bookmarkStart w:id="126" w:name="13"/>
      <w:bookmarkEnd w:id="126"/>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13. Ответственность физических лиц за коррупционные правонарушения</w:t>
      </w:r>
    </w:p>
    <w:p w:rsidR="00F16C1C" w:rsidRDefault="00F16C1C" w:rsidP="00F16C1C">
      <w:pPr>
        <w:spacing w:after="0" w:line="240" w:lineRule="auto"/>
        <w:jc w:val="both"/>
        <w:rPr>
          <w:rFonts w:ascii="Times New Roman" w:hAnsi="Times New Roman"/>
          <w:sz w:val="24"/>
          <w:szCs w:val="24"/>
        </w:rPr>
      </w:pPr>
      <w:bookmarkStart w:id="127" w:name="1301"/>
      <w:bookmarkEnd w:id="127"/>
      <w:r>
        <w:rPr>
          <w:rFonts w:ascii="Times New Roman" w:hAnsi="Times New Roman"/>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16C1C" w:rsidRDefault="00F16C1C" w:rsidP="00F16C1C">
      <w:pPr>
        <w:spacing w:after="0" w:line="240" w:lineRule="auto"/>
        <w:jc w:val="both"/>
        <w:rPr>
          <w:rFonts w:ascii="Times New Roman" w:hAnsi="Times New Roman"/>
          <w:sz w:val="24"/>
          <w:szCs w:val="24"/>
        </w:rPr>
      </w:pPr>
      <w:bookmarkStart w:id="128" w:name="1302"/>
      <w:bookmarkEnd w:id="128"/>
      <w:r>
        <w:rPr>
          <w:rFonts w:ascii="Times New Roman" w:hAnsi="Times New Roman"/>
          <w:sz w:val="24"/>
          <w:szCs w:val="24"/>
        </w:rPr>
        <w:t xml:space="preserve">2. Физическое лицо, совершившее коррупционное правонарушение, по решению суда может быть лишено в соответствии с </w:t>
      </w:r>
      <w:hyperlink r:id="rId88" w:anchor="47" w:history="1">
        <w:r>
          <w:rPr>
            <w:rStyle w:val="a3"/>
            <w:rFonts w:ascii="Times New Roman" w:hAnsi="Times New Roman"/>
            <w:color w:val="0000FF"/>
            <w:sz w:val="24"/>
            <w:szCs w:val="24"/>
          </w:rPr>
          <w:t>законодательством</w:t>
        </w:r>
      </w:hyperlink>
      <w:r>
        <w:rPr>
          <w:rFonts w:ascii="Times New Roman" w:hAnsi="Times New Roman"/>
          <w:sz w:val="24"/>
          <w:szCs w:val="24"/>
        </w:rPr>
        <w:t xml:space="preserve"> Российской Федерации права занимать определенные должности государственной и муниципальной службы.</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13 настоящего Федерального закона</w:t>
      </w:r>
    </w:p>
    <w:p w:rsidR="00F16C1C" w:rsidRDefault="00F16C1C" w:rsidP="00F16C1C">
      <w:pPr>
        <w:spacing w:after="0" w:line="240" w:lineRule="auto"/>
        <w:jc w:val="both"/>
        <w:rPr>
          <w:rFonts w:ascii="Times New Roman" w:hAnsi="Times New Roman"/>
          <w:sz w:val="24"/>
          <w:szCs w:val="24"/>
        </w:rPr>
      </w:pPr>
      <w:bookmarkStart w:id="129" w:name="131"/>
      <w:bookmarkEnd w:id="129"/>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 xml:space="preserve">Информация об </w:t>
      </w:r>
      <w:proofErr w:type="spellStart"/>
      <w:r>
        <w:rPr>
          <w:rFonts w:ascii="Times New Roman" w:hAnsi="Times New Roman"/>
          <w:sz w:val="24"/>
          <w:szCs w:val="24"/>
        </w:rPr>
        <w:t>изменениях:</w:t>
      </w:r>
      <w:hyperlink r:id="rId89" w:anchor="2114" w:history="1">
        <w:r>
          <w:rPr>
            <w:rStyle w:val="a3"/>
            <w:rFonts w:ascii="Times New Roman" w:hAnsi="Times New Roman"/>
            <w:color w:val="0000FF"/>
            <w:sz w:val="24"/>
            <w:szCs w:val="24"/>
          </w:rPr>
          <w:t>Федеральным</w:t>
        </w:r>
        <w:proofErr w:type="spellEnd"/>
        <w:r>
          <w:rPr>
            <w:rStyle w:val="a3"/>
            <w:rFonts w:ascii="Times New Roman" w:hAnsi="Times New Roman"/>
            <w:color w:val="0000FF"/>
            <w:sz w:val="24"/>
            <w:szCs w:val="24"/>
          </w:rPr>
          <w:t xml:space="preserve"> законом</w:t>
        </w:r>
      </w:hyperlink>
      <w:r>
        <w:rPr>
          <w:rFonts w:ascii="Times New Roman" w:hAnsi="Times New Roman"/>
          <w:sz w:val="24"/>
          <w:szCs w:val="24"/>
        </w:rPr>
        <w:t xml:space="preserve"> от 21 ноября 2011 г. N 329-ФЗ настоящий Федеральный закон дополнен статьей 13.1</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F16C1C" w:rsidRDefault="00F16C1C" w:rsidP="00F16C1C">
      <w:pPr>
        <w:spacing w:after="0" w:line="240" w:lineRule="auto"/>
        <w:jc w:val="both"/>
        <w:rPr>
          <w:rFonts w:ascii="Times New Roman" w:hAnsi="Times New Roman"/>
          <w:sz w:val="24"/>
          <w:szCs w:val="24"/>
        </w:rPr>
      </w:pPr>
      <w:bookmarkStart w:id="130" w:name="13101"/>
      <w:bookmarkEnd w:id="130"/>
      <w:r>
        <w:rPr>
          <w:rFonts w:ascii="Times New Roman" w:hAnsi="Times New Roman"/>
          <w:sz w:val="24"/>
          <w:szCs w:val="24"/>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w:t>
      </w:r>
      <w:r>
        <w:rPr>
          <w:rFonts w:ascii="Times New Roman" w:hAnsi="Times New Roman"/>
          <w:sz w:val="24"/>
          <w:szCs w:val="24"/>
        </w:rPr>
        <w:lastRenderedPageBreak/>
        <w:t>нормативными правовыми актами, подлежит увольнению (освобождению от должности) в связи с утратой доверия в случае:</w:t>
      </w:r>
    </w:p>
    <w:p w:rsidR="00F16C1C" w:rsidRDefault="00F16C1C" w:rsidP="00F16C1C">
      <w:pPr>
        <w:spacing w:after="0" w:line="240" w:lineRule="auto"/>
        <w:jc w:val="both"/>
        <w:rPr>
          <w:rFonts w:ascii="Times New Roman" w:hAnsi="Times New Roman"/>
          <w:sz w:val="24"/>
          <w:szCs w:val="24"/>
        </w:rPr>
      </w:pPr>
      <w:bookmarkStart w:id="131" w:name="131011"/>
      <w:bookmarkEnd w:id="131"/>
      <w:proofErr w:type="gramStart"/>
      <w:r>
        <w:rPr>
          <w:rFonts w:ascii="Times New Roman" w:hAnsi="Times New Roman"/>
          <w:sz w:val="24"/>
          <w:szCs w:val="24"/>
        </w:rPr>
        <w:t>1) непринятия лицом мер по предотвращению и (или) урегулированию конфликта интересов, стороной которого оно является;</w:t>
      </w:r>
      <w:proofErr w:type="gramEnd"/>
    </w:p>
    <w:p w:rsidR="00F16C1C" w:rsidRDefault="00F16C1C" w:rsidP="00F16C1C">
      <w:pPr>
        <w:spacing w:after="0" w:line="240" w:lineRule="auto"/>
        <w:jc w:val="both"/>
        <w:rPr>
          <w:rFonts w:ascii="Times New Roman" w:hAnsi="Times New Roman"/>
          <w:sz w:val="24"/>
          <w:szCs w:val="24"/>
        </w:rPr>
      </w:pPr>
      <w:bookmarkStart w:id="132" w:name="131012"/>
      <w:bookmarkEnd w:id="132"/>
      <w:r>
        <w:rPr>
          <w:rFonts w:ascii="Times New Roman" w:hAnsi="Times New Roman"/>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F16C1C" w:rsidRDefault="00F16C1C" w:rsidP="00F16C1C">
      <w:pPr>
        <w:spacing w:after="0" w:line="240" w:lineRule="auto"/>
        <w:jc w:val="both"/>
        <w:rPr>
          <w:rFonts w:ascii="Times New Roman" w:hAnsi="Times New Roman"/>
          <w:sz w:val="24"/>
          <w:szCs w:val="24"/>
        </w:rPr>
      </w:pPr>
      <w:bookmarkStart w:id="133" w:name="131013"/>
      <w:bookmarkEnd w:id="133"/>
      <w:r>
        <w:rPr>
          <w:rFonts w:ascii="Times New Roman" w:hAnsi="Times New Roman"/>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F16C1C" w:rsidRDefault="00F16C1C" w:rsidP="00F16C1C">
      <w:pPr>
        <w:spacing w:after="0" w:line="240" w:lineRule="auto"/>
        <w:jc w:val="both"/>
        <w:rPr>
          <w:rFonts w:ascii="Times New Roman" w:hAnsi="Times New Roman"/>
          <w:sz w:val="24"/>
          <w:szCs w:val="24"/>
        </w:rPr>
      </w:pPr>
      <w:bookmarkStart w:id="134" w:name="131014"/>
      <w:bookmarkEnd w:id="134"/>
      <w:r>
        <w:rPr>
          <w:rFonts w:ascii="Times New Roman" w:hAnsi="Times New Roman"/>
          <w:sz w:val="24"/>
          <w:szCs w:val="24"/>
        </w:rPr>
        <w:t>4) осуществления лицом предпринимательской деятельности;</w:t>
      </w:r>
    </w:p>
    <w:p w:rsidR="00F16C1C" w:rsidRDefault="00F16C1C" w:rsidP="00F16C1C">
      <w:pPr>
        <w:spacing w:after="0" w:line="240" w:lineRule="auto"/>
        <w:jc w:val="both"/>
        <w:rPr>
          <w:rFonts w:ascii="Times New Roman" w:hAnsi="Times New Roman"/>
          <w:sz w:val="24"/>
          <w:szCs w:val="24"/>
        </w:rPr>
      </w:pPr>
      <w:bookmarkStart w:id="135" w:name="131015"/>
      <w:bookmarkEnd w:id="135"/>
      <w:r>
        <w:rPr>
          <w:rFonts w:ascii="Times New Roman" w:hAnsi="Times New Roman"/>
          <w:sz w:val="24"/>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16C1C" w:rsidRDefault="00F16C1C" w:rsidP="00F16C1C">
      <w:pPr>
        <w:spacing w:after="0" w:line="240" w:lineRule="auto"/>
        <w:jc w:val="both"/>
        <w:rPr>
          <w:rFonts w:ascii="Times New Roman" w:hAnsi="Times New Roman"/>
          <w:sz w:val="24"/>
          <w:szCs w:val="24"/>
        </w:rPr>
      </w:pPr>
      <w:bookmarkStart w:id="136" w:name="13102"/>
      <w:bookmarkEnd w:id="136"/>
      <w:r>
        <w:rPr>
          <w:rFonts w:ascii="Times New Roman" w:hAnsi="Times New Roman"/>
          <w:sz w:val="24"/>
          <w:szCs w:val="24"/>
        </w:rPr>
        <w:t xml:space="preserve">2. </w:t>
      </w:r>
      <w:proofErr w:type="gramStart"/>
      <w:r>
        <w:rPr>
          <w:rFonts w:ascii="Times New Roman" w:hAnsi="Times New Roman"/>
          <w:sz w:val="24"/>
          <w:szCs w:val="24"/>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Times New Roman" w:hAnsi="Times New Roman"/>
          <w:sz w:val="24"/>
          <w:szCs w:val="24"/>
        </w:rPr>
        <w:t xml:space="preserve"> по предотвращению и (или) урегулированию конфликта интересов, стороной которого является подчиненное ему лицо.</w:t>
      </w:r>
    </w:p>
    <w:p w:rsidR="00F16C1C" w:rsidRDefault="00F16C1C" w:rsidP="00F16C1C">
      <w:pPr>
        <w:spacing w:after="0" w:line="240" w:lineRule="auto"/>
        <w:jc w:val="both"/>
        <w:rPr>
          <w:rFonts w:ascii="Times New Roman" w:hAnsi="Times New Roman"/>
          <w:sz w:val="24"/>
          <w:szCs w:val="24"/>
        </w:rPr>
      </w:pPr>
      <w:bookmarkStart w:id="137" w:name="14"/>
      <w:bookmarkEnd w:id="137"/>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Статья 14. Ответственность юридических лиц за коррупционные правонарушения</w:t>
      </w:r>
    </w:p>
    <w:p w:rsidR="00F16C1C" w:rsidRDefault="00F16C1C" w:rsidP="00F16C1C">
      <w:pPr>
        <w:spacing w:after="0" w:line="240" w:lineRule="auto"/>
        <w:jc w:val="both"/>
        <w:rPr>
          <w:rFonts w:ascii="Times New Roman" w:hAnsi="Times New Roman"/>
          <w:sz w:val="24"/>
          <w:szCs w:val="24"/>
        </w:rPr>
      </w:pPr>
      <w:bookmarkStart w:id="138" w:name="1401"/>
      <w:bookmarkEnd w:id="138"/>
      <w:r>
        <w:rPr>
          <w:rFonts w:ascii="Times New Roman" w:hAnsi="Times New Roman"/>
          <w:sz w:val="24"/>
          <w:szCs w:val="24"/>
        </w:rPr>
        <w:t>1.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16C1C" w:rsidRDefault="00F16C1C" w:rsidP="00F16C1C">
      <w:pPr>
        <w:spacing w:after="0" w:line="240" w:lineRule="auto"/>
        <w:jc w:val="both"/>
        <w:rPr>
          <w:rFonts w:ascii="Times New Roman" w:hAnsi="Times New Roman"/>
          <w:sz w:val="24"/>
          <w:szCs w:val="24"/>
        </w:rPr>
      </w:pPr>
      <w:bookmarkStart w:id="139" w:name="1402"/>
      <w:bookmarkEnd w:id="139"/>
      <w:r>
        <w:rPr>
          <w:rFonts w:ascii="Times New Roman" w:hAnsi="Times New Roman"/>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16C1C" w:rsidRDefault="00F16C1C" w:rsidP="00F16C1C">
      <w:pPr>
        <w:spacing w:after="0" w:line="240" w:lineRule="auto"/>
        <w:jc w:val="both"/>
        <w:rPr>
          <w:rFonts w:ascii="Times New Roman" w:hAnsi="Times New Roman"/>
          <w:sz w:val="24"/>
          <w:szCs w:val="24"/>
        </w:rPr>
      </w:pPr>
      <w:bookmarkStart w:id="140" w:name="1403"/>
      <w:bookmarkEnd w:id="140"/>
      <w:r>
        <w:rPr>
          <w:rFonts w:ascii="Times New Roman" w:hAnsi="Times New Roman"/>
          <w:sz w:val="24"/>
          <w:szCs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proofErr w:type="spellStart"/>
      <w:r>
        <w:rPr>
          <w:rFonts w:ascii="Times New Roman" w:hAnsi="Times New Roman"/>
          <w:sz w:val="24"/>
          <w:szCs w:val="24"/>
        </w:rPr>
        <w:t>ГАРАНТ</w:t>
      </w:r>
      <w:proofErr w:type="gramStart"/>
      <w:r>
        <w:rPr>
          <w:rFonts w:ascii="Times New Roman" w:hAnsi="Times New Roman"/>
          <w:sz w:val="24"/>
          <w:szCs w:val="24"/>
        </w:rPr>
        <w:t>:С</w:t>
      </w:r>
      <w:proofErr w:type="gramEnd"/>
      <w:r>
        <w:rPr>
          <w:rFonts w:ascii="Times New Roman" w:hAnsi="Times New Roman"/>
          <w:sz w:val="24"/>
          <w:szCs w:val="24"/>
        </w:rPr>
        <w:t>м</w:t>
      </w:r>
      <w:proofErr w:type="spellEnd"/>
      <w:r>
        <w:rPr>
          <w:rFonts w:ascii="Times New Roman" w:hAnsi="Times New Roman"/>
          <w:sz w:val="24"/>
          <w:szCs w:val="24"/>
        </w:rPr>
        <w:t>. комментарии к статье 14 настоящего Федерального закона</w:t>
      </w:r>
    </w:p>
    <w:p w:rsidR="00F16C1C" w:rsidRDefault="00F16C1C" w:rsidP="00F16C1C">
      <w:pPr>
        <w:spacing w:after="0" w:line="240" w:lineRule="auto"/>
        <w:jc w:val="both"/>
        <w:rPr>
          <w:rFonts w:ascii="Times New Roman" w:hAnsi="Times New Roman"/>
          <w:sz w:val="24"/>
          <w:szCs w:val="24"/>
        </w:rPr>
      </w:pPr>
    </w:p>
    <w:tbl>
      <w:tblPr>
        <w:tblW w:w="5000" w:type="pct"/>
        <w:tblCellSpacing w:w="15" w:type="dxa"/>
        <w:tblLook w:val="04A0" w:firstRow="1" w:lastRow="0" w:firstColumn="1" w:lastColumn="0" w:noHBand="0" w:noVBand="1"/>
      </w:tblPr>
      <w:tblGrid>
        <w:gridCol w:w="6281"/>
        <w:gridCol w:w="3164"/>
      </w:tblGrid>
      <w:tr w:rsidR="00F16C1C" w:rsidTr="00F16C1C">
        <w:trPr>
          <w:tblCellSpacing w:w="15" w:type="dxa"/>
        </w:trPr>
        <w:tc>
          <w:tcPr>
            <w:tcW w:w="3300" w:type="pct"/>
            <w:tcMar>
              <w:top w:w="15" w:type="dxa"/>
              <w:left w:w="15" w:type="dxa"/>
              <w:bottom w:w="15" w:type="dxa"/>
              <w:right w:w="15" w:type="dxa"/>
            </w:tcMar>
            <w:vAlign w:val="bottom"/>
            <w:hideMark/>
          </w:tcPr>
          <w:p w:rsidR="00F16C1C" w:rsidRDefault="00F16C1C">
            <w:pPr>
              <w:spacing w:after="0" w:line="240" w:lineRule="auto"/>
              <w:jc w:val="both"/>
              <w:rPr>
                <w:rFonts w:ascii="Times New Roman" w:hAnsi="Times New Roman"/>
                <w:sz w:val="24"/>
                <w:szCs w:val="24"/>
              </w:rPr>
            </w:pPr>
            <w:r>
              <w:rPr>
                <w:rFonts w:ascii="Times New Roman" w:hAnsi="Times New Roman"/>
                <w:sz w:val="24"/>
                <w:szCs w:val="24"/>
              </w:rPr>
              <w:t>Президент Российской Федерации</w:t>
            </w:r>
          </w:p>
        </w:tc>
        <w:tc>
          <w:tcPr>
            <w:tcW w:w="1650" w:type="pct"/>
            <w:tcMar>
              <w:top w:w="15" w:type="dxa"/>
              <w:left w:w="15" w:type="dxa"/>
              <w:bottom w:w="15" w:type="dxa"/>
              <w:right w:w="15" w:type="dxa"/>
            </w:tcMar>
            <w:vAlign w:val="bottom"/>
            <w:hideMark/>
          </w:tcPr>
          <w:p w:rsidR="00F16C1C" w:rsidRDefault="00F16C1C">
            <w:pPr>
              <w:spacing w:after="0" w:line="240" w:lineRule="auto"/>
              <w:jc w:val="both"/>
              <w:rPr>
                <w:rFonts w:ascii="Times New Roman" w:hAnsi="Times New Roman"/>
                <w:sz w:val="24"/>
                <w:szCs w:val="24"/>
              </w:rPr>
            </w:pPr>
            <w:r>
              <w:rPr>
                <w:rFonts w:ascii="Times New Roman" w:hAnsi="Times New Roman"/>
                <w:sz w:val="24"/>
                <w:szCs w:val="24"/>
              </w:rPr>
              <w:t>Д. Медведев</w:t>
            </w:r>
          </w:p>
        </w:tc>
      </w:tr>
    </w:tbl>
    <w:p w:rsidR="00F16C1C" w:rsidRDefault="00F16C1C" w:rsidP="00F16C1C">
      <w:pPr>
        <w:spacing w:after="0" w:line="240" w:lineRule="auto"/>
        <w:jc w:val="both"/>
        <w:rPr>
          <w:rFonts w:ascii="Times New Roman" w:hAnsi="Times New Roman"/>
          <w:sz w:val="24"/>
          <w:szCs w:val="24"/>
        </w:rPr>
      </w:pP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Москва, Кремль</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25 декабря 2008 г.</w:t>
      </w:r>
    </w:p>
    <w:p w:rsidR="00F16C1C" w:rsidRDefault="00F16C1C" w:rsidP="00F16C1C">
      <w:pPr>
        <w:spacing w:after="0" w:line="240" w:lineRule="auto"/>
        <w:jc w:val="both"/>
        <w:rPr>
          <w:rFonts w:ascii="Times New Roman" w:hAnsi="Times New Roman"/>
          <w:sz w:val="24"/>
          <w:szCs w:val="24"/>
        </w:rPr>
      </w:pPr>
      <w:r>
        <w:rPr>
          <w:rFonts w:ascii="Times New Roman" w:hAnsi="Times New Roman"/>
          <w:sz w:val="24"/>
          <w:szCs w:val="24"/>
        </w:rPr>
        <w:t>N 273-ФЗ</w:t>
      </w:r>
    </w:p>
    <w:p w:rsidR="00F16C1C" w:rsidRDefault="00F16C1C" w:rsidP="00F16C1C">
      <w:pPr>
        <w:jc w:val="both"/>
      </w:pPr>
    </w:p>
    <w:p w:rsidR="00B3411C" w:rsidRDefault="00B3411C"/>
    <w:sectPr w:rsidR="00B34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C1C"/>
    <w:rsid w:val="00B3411C"/>
    <w:rsid w:val="00F16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C1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6C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C1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6C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4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74916/" TargetMode="External"/><Relationship Id="rId18" Type="http://schemas.openxmlformats.org/officeDocument/2006/relationships/hyperlink" Target="http://base.garant.ru/12164203/" TargetMode="External"/><Relationship Id="rId26" Type="http://schemas.openxmlformats.org/officeDocument/2006/relationships/hyperlink" Target="http://base.garant.ru/12191970/" TargetMode="External"/><Relationship Id="rId39" Type="http://schemas.openxmlformats.org/officeDocument/2006/relationships/hyperlink" Target="http://base.garant.ru/12164203/" TargetMode="External"/><Relationship Id="rId21" Type="http://schemas.openxmlformats.org/officeDocument/2006/relationships/hyperlink" Target="http://base.garant.ru/5222601/" TargetMode="External"/><Relationship Id="rId34" Type="http://schemas.openxmlformats.org/officeDocument/2006/relationships/hyperlink" Target="http://base.garant.ru/195554/" TargetMode="External"/><Relationship Id="rId42" Type="http://schemas.openxmlformats.org/officeDocument/2006/relationships/hyperlink" Target="http://base.garant.ru/195556/" TargetMode="External"/><Relationship Id="rId47" Type="http://schemas.openxmlformats.org/officeDocument/2006/relationships/hyperlink" Target="http://base.garant.ru/55171469/" TargetMode="External"/><Relationship Id="rId50" Type="http://schemas.openxmlformats.org/officeDocument/2006/relationships/hyperlink" Target="http://base.garant.ru/12191970/" TargetMode="External"/><Relationship Id="rId55" Type="http://schemas.openxmlformats.org/officeDocument/2006/relationships/hyperlink" Target="http://base.garant.ru/12191970/" TargetMode="External"/><Relationship Id="rId63" Type="http://schemas.openxmlformats.org/officeDocument/2006/relationships/hyperlink" Target="http://base.garant.ru/5761585/" TargetMode="External"/><Relationship Id="rId68" Type="http://schemas.openxmlformats.org/officeDocument/2006/relationships/hyperlink" Target="http://base.garant.ru/12164203/" TargetMode="External"/><Relationship Id="rId76" Type="http://schemas.openxmlformats.org/officeDocument/2006/relationships/hyperlink" Target="http://base.garant.ru/12164203/" TargetMode="External"/><Relationship Id="rId84" Type="http://schemas.openxmlformats.org/officeDocument/2006/relationships/hyperlink" Target="http://base.garant.ru/12136354/3/" TargetMode="External"/><Relationship Id="rId89" Type="http://schemas.openxmlformats.org/officeDocument/2006/relationships/hyperlink" Target="http://base.garant.ru/12191970/" TargetMode="External"/><Relationship Id="rId7" Type="http://schemas.openxmlformats.org/officeDocument/2006/relationships/hyperlink" Target="http://base.garant.ru/10103000/" TargetMode="External"/><Relationship Id="rId71" Type="http://schemas.openxmlformats.org/officeDocument/2006/relationships/hyperlink" Target="http://base.garant.ru/12164203/" TargetMode="External"/><Relationship Id="rId2" Type="http://schemas.microsoft.com/office/2007/relationships/stylesWithEffects" Target="stylesWithEffects.xml"/><Relationship Id="rId16" Type="http://schemas.openxmlformats.org/officeDocument/2006/relationships/hyperlink" Target="http://base.garant.ru/12164203/" TargetMode="External"/><Relationship Id="rId29" Type="http://schemas.openxmlformats.org/officeDocument/2006/relationships/hyperlink" Target="http://base.garant.ru/5761585/" TargetMode="External"/><Relationship Id="rId11" Type="http://schemas.openxmlformats.org/officeDocument/2006/relationships/hyperlink" Target="http://base.garant.ru/70147070/" TargetMode="External"/><Relationship Id="rId24" Type="http://schemas.openxmlformats.org/officeDocument/2006/relationships/hyperlink" Target="http://base.garant.ru/198780/" TargetMode="External"/><Relationship Id="rId32" Type="http://schemas.openxmlformats.org/officeDocument/2006/relationships/hyperlink" Target="http://base.garant.ru/5753999/" TargetMode="External"/><Relationship Id="rId37" Type="http://schemas.openxmlformats.org/officeDocument/2006/relationships/hyperlink" Target="http://base.garant.ru/10102673/" TargetMode="External"/><Relationship Id="rId40" Type="http://schemas.openxmlformats.org/officeDocument/2006/relationships/hyperlink" Target="http://base.garant.ru/12148567/5/" TargetMode="External"/><Relationship Id="rId45" Type="http://schemas.openxmlformats.org/officeDocument/2006/relationships/hyperlink" Target="http://base.garant.ru/12164203/" TargetMode="External"/><Relationship Id="rId53" Type="http://schemas.openxmlformats.org/officeDocument/2006/relationships/hyperlink" Target="http://base.garant.ru/12191970/" TargetMode="External"/><Relationship Id="rId58" Type="http://schemas.openxmlformats.org/officeDocument/2006/relationships/hyperlink" Target="http://base.garant.ru/5761585/" TargetMode="External"/><Relationship Id="rId66" Type="http://schemas.openxmlformats.org/officeDocument/2006/relationships/hyperlink" Target="http://base.garant.ru/12191970/" TargetMode="External"/><Relationship Id="rId74" Type="http://schemas.openxmlformats.org/officeDocument/2006/relationships/hyperlink" Target="http://base.garant.ru/12125267/19/" TargetMode="External"/><Relationship Id="rId79" Type="http://schemas.openxmlformats.org/officeDocument/2006/relationships/hyperlink" Target="http://base.garant.ru/12164203/" TargetMode="External"/><Relationship Id="rId87" Type="http://schemas.openxmlformats.org/officeDocument/2006/relationships/hyperlink" Target="http://base.garant.ru/12191970/" TargetMode="External"/><Relationship Id="rId5" Type="http://schemas.openxmlformats.org/officeDocument/2006/relationships/hyperlink" Target="http://base.garant.ru/12191970/" TargetMode="External"/><Relationship Id="rId61" Type="http://schemas.openxmlformats.org/officeDocument/2006/relationships/hyperlink" Target="http://base.garant.ru/198625/" TargetMode="External"/><Relationship Id="rId82" Type="http://schemas.openxmlformats.org/officeDocument/2006/relationships/hyperlink" Target="http://base.garant.ru/10164072/53/" TargetMode="External"/><Relationship Id="rId90" Type="http://schemas.openxmlformats.org/officeDocument/2006/relationships/fontTable" Target="fontTable.xml"/><Relationship Id="rId19" Type="http://schemas.openxmlformats.org/officeDocument/2006/relationships/hyperlink" Target="http://base.garant.ru/195958/" TargetMode="External"/><Relationship Id="rId14" Type="http://schemas.openxmlformats.org/officeDocument/2006/relationships/hyperlink" Target="http://base.garant.ru/12191970/" TargetMode="External"/><Relationship Id="rId22" Type="http://schemas.openxmlformats.org/officeDocument/2006/relationships/hyperlink" Target="http://base.garant.ru/12191970/" TargetMode="External"/><Relationship Id="rId27" Type="http://schemas.openxmlformats.org/officeDocument/2006/relationships/hyperlink" Target="http://base.garant.ru/5761585/" TargetMode="External"/><Relationship Id="rId30" Type="http://schemas.openxmlformats.org/officeDocument/2006/relationships/hyperlink" Target="http://base.garant.ru/5753999/" TargetMode="External"/><Relationship Id="rId35" Type="http://schemas.openxmlformats.org/officeDocument/2006/relationships/hyperlink" Target="http://base.garant.ru/12164203/" TargetMode="External"/><Relationship Id="rId43" Type="http://schemas.openxmlformats.org/officeDocument/2006/relationships/hyperlink" Target="http://base.garant.ru/197978/" TargetMode="External"/><Relationship Id="rId48" Type="http://schemas.openxmlformats.org/officeDocument/2006/relationships/hyperlink" Target="http://base.garant.ru/55171108/" TargetMode="External"/><Relationship Id="rId56" Type="http://schemas.openxmlformats.org/officeDocument/2006/relationships/hyperlink" Target="http://base.garant.ru/5761585/" TargetMode="External"/><Relationship Id="rId64" Type="http://schemas.openxmlformats.org/officeDocument/2006/relationships/hyperlink" Target="http://base.garant.ru/198780/" TargetMode="External"/><Relationship Id="rId69" Type="http://schemas.openxmlformats.org/officeDocument/2006/relationships/hyperlink" Target="http://base.garant.ru/12191970/" TargetMode="External"/><Relationship Id="rId77" Type="http://schemas.openxmlformats.org/officeDocument/2006/relationships/hyperlink" Target="http://base.garant.ru/12191970/" TargetMode="External"/><Relationship Id="rId8" Type="http://schemas.openxmlformats.org/officeDocument/2006/relationships/hyperlink" Target="http://base.garant.ru/12164203/" TargetMode="External"/><Relationship Id="rId51" Type="http://schemas.openxmlformats.org/officeDocument/2006/relationships/hyperlink" Target="http://base.garant.ru/1357665/" TargetMode="External"/><Relationship Id="rId72" Type="http://schemas.openxmlformats.org/officeDocument/2006/relationships/hyperlink" Target="http://base.garant.ru/198780/" TargetMode="External"/><Relationship Id="rId80" Type="http://schemas.openxmlformats.org/officeDocument/2006/relationships/hyperlink" Target="http://base.garant.ru/12191970/" TargetMode="External"/><Relationship Id="rId85" Type="http://schemas.openxmlformats.org/officeDocument/2006/relationships/hyperlink" Target="http://base.garant.ru/12136354/3/" TargetMode="External"/><Relationship Id="rId3" Type="http://schemas.openxmlformats.org/officeDocument/2006/relationships/settings" Target="settings.xml"/><Relationship Id="rId12" Type="http://schemas.openxmlformats.org/officeDocument/2006/relationships/hyperlink" Target="http://base.garant.ru/12174916/" TargetMode="External"/><Relationship Id="rId17" Type="http://schemas.openxmlformats.org/officeDocument/2006/relationships/hyperlink" Target="http://base.garant.ru/103532/3/" TargetMode="External"/><Relationship Id="rId25" Type="http://schemas.openxmlformats.org/officeDocument/2006/relationships/hyperlink" Target="http://base.garant.ru/12164203/" TargetMode="External"/><Relationship Id="rId33" Type="http://schemas.openxmlformats.org/officeDocument/2006/relationships/hyperlink" Target="http://base.garant.ru/12164203/" TargetMode="External"/><Relationship Id="rId38" Type="http://schemas.openxmlformats.org/officeDocument/2006/relationships/hyperlink" Target="http://base.garant.ru/12164203/" TargetMode="External"/><Relationship Id="rId46" Type="http://schemas.openxmlformats.org/officeDocument/2006/relationships/hyperlink" Target="http://base.garant.ru/55171469/" TargetMode="External"/><Relationship Id="rId59" Type="http://schemas.openxmlformats.org/officeDocument/2006/relationships/hyperlink" Target="http://base.garant.ru/198780/" TargetMode="External"/><Relationship Id="rId67" Type="http://schemas.openxmlformats.org/officeDocument/2006/relationships/hyperlink" Target="http://base.garant.ru/5761585/" TargetMode="External"/><Relationship Id="rId20" Type="http://schemas.openxmlformats.org/officeDocument/2006/relationships/hyperlink" Target="http://base.garant.ru/12191970/" TargetMode="External"/><Relationship Id="rId41" Type="http://schemas.openxmlformats.org/officeDocument/2006/relationships/hyperlink" Target="http://base.garant.ru/12164203/" TargetMode="External"/><Relationship Id="rId54" Type="http://schemas.openxmlformats.org/officeDocument/2006/relationships/hyperlink" Target="http://base.garant.ru/5761585/" TargetMode="External"/><Relationship Id="rId62" Type="http://schemas.openxmlformats.org/officeDocument/2006/relationships/hyperlink" Target="http://base.garant.ru/12191970/" TargetMode="External"/><Relationship Id="rId70" Type="http://schemas.openxmlformats.org/officeDocument/2006/relationships/hyperlink" Target="http://base.garant.ru/5761585/" TargetMode="External"/><Relationship Id="rId75" Type="http://schemas.openxmlformats.org/officeDocument/2006/relationships/hyperlink" Target="http://base.garant.ru/12191970/" TargetMode="External"/><Relationship Id="rId83" Type="http://schemas.openxmlformats.org/officeDocument/2006/relationships/hyperlink" Target="http://base.garant.ru/12191970/" TargetMode="External"/><Relationship Id="rId88" Type="http://schemas.openxmlformats.org/officeDocument/2006/relationships/hyperlink" Target="http://base.garant.ru/10108000/9/"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se.garant.ru/12191970/" TargetMode="External"/><Relationship Id="rId15" Type="http://schemas.openxmlformats.org/officeDocument/2006/relationships/hyperlink" Target="http://base.garant.ru/10164358/1/" TargetMode="External"/><Relationship Id="rId23" Type="http://schemas.openxmlformats.org/officeDocument/2006/relationships/hyperlink" Target="http://base.garant.ru/5761585/" TargetMode="External"/><Relationship Id="rId28" Type="http://schemas.openxmlformats.org/officeDocument/2006/relationships/hyperlink" Target="http://base.garant.ru/12191970/" TargetMode="External"/><Relationship Id="rId36" Type="http://schemas.openxmlformats.org/officeDocument/2006/relationships/hyperlink" Target="http://base.garant.ru/12164203/" TargetMode="External"/><Relationship Id="rId49" Type="http://schemas.openxmlformats.org/officeDocument/2006/relationships/hyperlink" Target="http://base.garant.ru/12136354/3/" TargetMode="External"/><Relationship Id="rId57" Type="http://schemas.openxmlformats.org/officeDocument/2006/relationships/hyperlink" Target="http://base.garant.ru/12191970/" TargetMode="External"/><Relationship Id="rId10" Type="http://schemas.openxmlformats.org/officeDocument/2006/relationships/hyperlink" Target="http://base.garant.ru/70147070/" TargetMode="External"/><Relationship Id="rId31" Type="http://schemas.openxmlformats.org/officeDocument/2006/relationships/hyperlink" Target="http://base.garant.ru/5753999/" TargetMode="External"/><Relationship Id="rId44" Type="http://schemas.openxmlformats.org/officeDocument/2006/relationships/hyperlink" Target="http://base.garant.ru/12164203/" TargetMode="External"/><Relationship Id="rId52" Type="http://schemas.openxmlformats.org/officeDocument/2006/relationships/hyperlink" Target="http://base.garant.ru/10164072/53/" TargetMode="External"/><Relationship Id="rId60" Type="http://schemas.openxmlformats.org/officeDocument/2006/relationships/hyperlink" Target="http://base.garant.ru/12191970/" TargetMode="External"/><Relationship Id="rId65" Type="http://schemas.openxmlformats.org/officeDocument/2006/relationships/hyperlink" Target="http://base.garant.ru/12164203/" TargetMode="External"/><Relationship Id="rId73" Type="http://schemas.openxmlformats.org/officeDocument/2006/relationships/hyperlink" Target="http://base.garant.ru/199303/" TargetMode="External"/><Relationship Id="rId78" Type="http://schemas.openxmlformats.org/officeDocument/2006/relationships/hyperlink" Target="http://base.garant.ru/195554/" TargetMode="External"/><Relationship Id="rId81" Type="http://schemas.openxmlformats.org/officeDocument/2006/relationships/hyperlink" Target="http://base.garant.ru/12191970/" TargetMode="External"/><Relationship Id="rId86" Type="http://schemas.openxmlformats.org/officeDocument/2006/relationships/hyperlink" Target="http://base.garant.ru/12136354/3/"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8823</Words>
  <Characters>50296</Characters>
  <Application>Microsoft Office Word</Application>
  <DocSecurity>0</DocSecurity>
  <Lines>419</Lines>
  <Paragraphs>118</Paragraphs>
  <ScaleCrop>false</ScaleCrop>
  <Company/>
  <LinksUpToDate>false</LinksUpToDate>
  <CharactersWithSpaces>59001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2014-05-14T12:20:00Z</dcterms:created>
  <dcterms:modified xsi:type="dcterms:W3CDTF">2014-05-14T12:21:00Z</dcterms:modified>
</cp:coreProperties>
</file>